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6D" w:rsidRPr="00325C6D" w:rsidRDefault="00325C6D" w:rsidP="003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325C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РОСТОВСКАЯ ОБЛАСТЬ</w:t>
      </w:r>
    </w:p>
    <w:p w:rsidR="00325C6D" w:rsidRPr="00325C6D" w:rsidRDefault="00325C6D" w:rsidP="003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КИРОВСКОГО                                                                               СЕЛЬСКОГО ПОСЕЛЕНИЯ</w:t>
      </w:r>
    </w:p>
    <w:p w:rsidR="00325C6D" w:rsidRPr="00325C6D" w:rsidRDefault="00325C6D" w:rsidP="0032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6D" w:rsidRPr="00325C6D" w:rsidRDefault="00325C6D" w:rsidP="003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325C6D"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325C6D" w:rsidRPr="00325C6D" w:rsidRDefault="00325C6D" w:rsidP="003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№ 10</w:t>
      </w:r>
      <w:r w:rsidR="003D58EA">
        <w:rPr>
          <w:rFonts w:ascii="Times New Roman" w:eastAsia="Times New Roman" w:hAnsi="Times New Roman" w:cs="Times New Roman"/>
          <w:b/>
          <w:sz w:val="40"/>
          <w:szCs w:val="24"/>
        </w:rPr>
        <w:t>8</w:t>
      </w:r>
      <w:r w:rsidRPr="00325C6D">
        <w:rPr>
          <w:rFonts w:ascii="Times New Roman" w:eastAsia="Times New Roman" w:hAnsi="Times New Roman" w:cs="Times New Roman"/>
          <w:b/>
          <w:sz w:val="40"/>
          <w:szCs w:val="24"/>
        </w:rPr>
        <w:t xml:space="preserve">          </w:t>
      </w:r>
    </w:p>
    <w:p w:rsidR="00325C6D" w:rsidRPr="00325C6D" w:rsidRDefault="003D58EA" w:rsidP="00325C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25C6D" w:rsidRPr="00325C6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325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5C6D" w:rsidRPr="00325C6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325C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25C6D" w:rsidRPr="00325C6D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х. Хуторской</w:t>
      </w:r>
    </w:p>
    <w:p w:rsidR="00325C6D" w:rsidRPr="00325C6D" w:rsidRDefault="00325C6D" w:rsidP="00325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25C6D">
        <w:rPr>
          <w:rFonts w:ascii="Times New Roman" w:eastAsia="Times New Roman" w:hAnsi="Times New Roman" w:cs="Times New Roman"/>
          <w:sz w:val="28"/>
          <w:szCs w:val="24"/>
        </w:rPr>
        <w:t>О внесении изменений в постановление</w:t>
      </w:r>
    </w:p>
    <w:p w:rsidR="00325C6D" w:rsidRPr="00325C6D" w:rsidRDefault="00325C6D" w:rsidP="00325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25C6D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325C6D">
        <w:rPr>
          <w:rFonts w:ascii="Times New Roman" w:eastAsia="Times New Roman" w:hAnsi="Times New Roman" w:cs="Times New Roman"/>
          <w:sz w:val="28"/>
          <w:szCs w:val="24"/>
        </w:rPr>
        <w:t>Кировского</w:t>
      </w:r>
      <w:proofErr w:type="gramEnd"/>
      <w:r w:rsidRPr="00325C6D">
        <w:rPr>
          <w:rFonts w:ascii="Times New Roman" w:eastAsia="Times New Roman" w:hAnsi="Times New Roman" w:cs="Times New Roman"/>
          <w:sz w:val="28"/>
          <w:szCs w:val="24"/>
        </w:rPr>
        <w:t xml:space="preserve"> сельского</w:t>
      </w:r>
    </w:p>
    <w:p w:rsidR="00325C6D" w:rsidRDefault="00325C6D" w:rsidP="00325C6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sz w:val="28"/>
          <w:szCs w:val="24"/>
        </w:rPr>
        <w:t>поселения от 2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25C6D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325C6D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25C6D">
        <w:rPr>
          <w:rFonts w:ascii="Times New Roman" w:eastAsia="Times New Roman" w:hAnsi="Times New Roman" w:cs="Times New Roman"/>
          <w:sz w:val="28"/>
          <w:szCs w:val="24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25C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ликвидации </w:t>
      </w:r>
    </w:p>
    <w:p w:rsidR="00325C6D" w:rsidRDefault="00325C6D" w:rsidP="00325C6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Унитарного предприятия </w:t>
      </w:r>
    </w:p>
    <w:p w:rsidR="00325C6D" w:rsidRDefault="00325C6D" w:rsidP="00325C6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жилищно-коммунального хозяйства</w:t>
      </w:r>
    </w:p>
    <w:p w:rsidR="00325C6D" w:rsidRPr="00325C6D" w:rsidRDefault="00325C6D" w:rsidP="0032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«Порядок» Кировского сельского поселения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C6D" w:rsidRPr="00325C6D" w:rsidRDefault="00325C6D" w:rsidP="00325C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25C6D" w:rsidRPr="00325C6D" w:rsidRDefault="00916164" w:rsidP="009161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ст. 35 Федерального закона от 14.11.2002 N 161-ФЗ  "О государственных и муниципальных унитарных предприятиях", руководствуясь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пунктом 3 части 1 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атьи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27 Устава муниципального образования «К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иров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ское сельское поселение»,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>Администрация Кировского сельского поселения</w:t>
      </w:r>
    </w:p>
    <w:p w:rsidR="00325C6D" w:rsidRPr="00325C6D" w:rsidRDefault="00325C6D" w:rsidP="00325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5C6D" w:rsidRPr="00325C6D" w:rsidRDefault="00F93505" w:rsidP="00F9350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25C6D" w:rsidRPr="00325C6D">
        <w:rPr>
          <w:rFonts w:ascii="Times New Roman" w:eastAsia="Times New Roman" w:hAnsi="Times New Roman" w:cs="Times New Roman"/>
          <w:sz w:val="28"/>
          <w:szCs w:val="24"/>
        </w:rPr>
        <w:t>Внести  в постановление Администрации Кировского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325C6D" w:rsidRPr="00325C6D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325C6D" w:rsidRPr="00325C6D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325C6D" w:rsidRPr="00325C6D">
        <w:rPr>
          <w:rFonts w:ascii="Times New Roman" w:eastAsia="Times New Roman" w:hAnsi="Times New Roman" w:cs="Times New Roman"/>
          <w:sz w:val="28"/>
          <w:szCs w:val="24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325C6D" w:rsidRPr="00325C6D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ликвидации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Унитарного предприятия  жилищно-коммунального хозяйства «Порядок» Кировского сельского поселения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325C6D" w:rsidRPr="00325C6D" w:rsidRDefault="00325C6D" w:rsidP="00F93505">
      <w:pPr>
        <w:widowControl w:val="0"/>
        <w:tabs>
          <w:tab w:val="left" w:pos="244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Вывести из </w:t>
      </w:r>
      <w:r w:rsidR="00F935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3505"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остав</w:t>
      </w:r>
      <w:r w:rsidR="00F935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 </w:t>
      </w:r>
      <w:r w:rsidR="00F93505"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ликвидационной комиссии муниципального</w:t>
      </w:r>
      <w:r w:rsidR="00F935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93505"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унитарного предприятия </w:t>
      </w:r>
      <w:r w:rsidR="00F93505">
        <w:rPr>
          <w:rFonts w:ascii="Times New Roman" w:eastAsia="Arial Unicode MS" w:hAnsi="Times New Roman" w:cs="Times New Roman"/>
          <w:kern w:val="2"/>
          <w:sz w:val="28"/>
          <w:szCs w:val="28"/>
        </w:rPr>
        <w:t>жилищно-коммунального хозяйства «Порядок» Кировского сельского поселения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3505" w:rsidRPr="001A49DA" w:rsidRDefault="00F93505" w:rsidP="00F935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Городничего Александра Евгеньевича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директор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МУП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ЖКХ «Порядок» КСП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, председател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комиссии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93505" w:rsidRPr="00325C6D" w:rsidRDefault="00F93505" w:rsidP="00F93505">
      <w:pPr>
        <w:widowControl w:val="0"/>
        <w:tabs>
          <w:tab w:val="left" w:pos="244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председателем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ликвидационной комиссии муниципального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унитарного предприятия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жилищно-коммунального хозяйства «Порядок» Кировского сельского поселения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5C6D" w:rsidRPr="00325C6D" w:rsidRDefault="00F93505" w:rsidP="00F935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</w:t>
      </w:r>
      <w:r w:rsidRPr="00F9350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Коломейцеву Татьяну Андреевну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главного 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специалист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 правовой, кадровой и архивной работе администрации К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иров</w:t>
      </w:r>
      <w:r w:rsidRPr="001A49DA">
        <w:rPr>
          <w:rFonts w:ascii="Times New Roman" w:eastAsia="Arial Unicode MS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325C6D" w:rsidRPr="00325C6D" w:rsidRDefault="00F93505" w:rsidP="0032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325C6D" w:rsidRPr="00325C6D" w:rsidRDefault="00F93505" w:rsidP="0032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25C6D" w:rsidRPr="00325C6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325C6D" w:rsidRPr="00325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C6D" w:rsidRPr="00325C6D" w:rsidRDefault="00325C6D" w:rsidP="007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D99" w:rsidRDefault="00325C6D" w:rsidP="007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25C6D" w:rsidRPr="00325C6D" w:rsidRDefault="00325C6D" w:rsidP="007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C6D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 xml:space="preserve">         И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D99">
        <w:rPr>
          <w:rFonts w:ascii="Times New Roman" w:eastAsia="Times New Roman" w:hAnsi="Times New Roman" w:cs="Times New Roman"/>
          <w:sz w:val="28"/>
          <w:szCs w:val="28"/>
        </w:rPr>
        <w:t>Безруков</w:t>
      </w:r>
      <w:r w:rsidRPr="00325C6D">
        <w:rPr>
          <w:rFonts w:ascii="Times New Roman" w:eastAsia="Times New Roman" w:hAnsi="Times New Roman" w:cs="Times New Roman"/>
          <w:sz w:val="28"/>
          <w:szCs w:val="28"/>
        </w:rPr>
        <w:t xml:space="preserve">а          </w:t>
      </w:r>
    </w:p>
    <w:sectPr w:rsidR="00325C6D" w:rsidRPr="00325C6D" w:rsidSect="00325C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AD0"/>
    <w:multiLevelType w:val="hybridMultilevel"/>
    <w:tmpl w:val="74EAD02E"/>
    <w:lvl w:ilvl="0" w:tplc="49BE7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5C6D"/>
    <w:rsid w:val="00325C6D"/>
    <w:rsid w:val="003D58EA"/>
    <w:rsid w:val="006D32A7"/>
    <w:rsid w:val="00706D99"/>
    <w:rsid w:val="00916164"/>
    <w:rsid w:val="00F9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4</cp:revision>
  <cp:lastPrinted>2016-11-28T07:10:00Z</cp:lastPrinted>
  <dcterms:created xsi:type="dcterms:W3CDTF">2016-11-02T12:42:00Z</dcterms:created>
  <dcterms:modified xsi:type="dcterms:W3CDTF">2016-11-28T07:10:00Z</dcterms:modified>
</cp:coreProperties>
</file>