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81BF4">
      <w:pPr>
        <w:widowControl/>
        <w:autoSpaceDE/>
        <w:autoSpaceDN/>
        <w:adjustRightInd/>
        <w:jc w:val="center"/>
        <w:rPr>
          <w:b/>
          <w:kern w:val="2"/>
          <w:sz w:val="28"/>
          <w:szCs w:val="28"/>
        </w:rPr>
      </w:pPr>
      <w:r>
        <w:rPr>
          <w:b/>
          <w:kern w:val="2"/>
          <w:sz w:val="28"/>
          <w:szCs w:val="28"/>
        </w:rPr>
        <w:t>РОССИЙСКАЯ ФЕДЕРАЦИЯ</w:t>
      </w:r>
    </w:p>
    <w:p w14:paraId="184A07F3">
      <w:pPr>
        <w:widowControl/>
        <w:autoSpaceDE/>
        <w:autoSpaceDN/>
        <w:adjustRightInd/>
        <w:jc w:val="center"/>
        <w:rPr>
          <w:b/>
          <w:kern w:val="2"/>
          <w:sz w:val="28"/>
          <w:szCs w:val="28"/>
        </w:rPr>
      </w:pPr>
      <w:r>
        <w:rPr>
          <w:b/>
          <w:kern w:val="2"/>
          <w:sz w:val="28"/>
          <w:szCs w:val="28"/>
        </w:rPr>
        <w:t>РОСТОВСКАЯ ОБЛАСТЬ</w:t>
      </w:r>
    </w:p>
    <w:p w14:paraId="4E60B224">
      <w:pPr>
        <w:widowControl/>
        <w:autoSpaceDE/>
        <w:autoSpaceDN/>
        <w:adjustRightInd/>
        <w:jc w:val="center"/>
        <w:rPr>
          <w:b/>
          <w:kern w:val="2"/>
          <w:sz w:val="28"/>
          <w:szCs w:val="28"/>
        </w:rPr>
      </w:pPr>
      <w:r>
        <w:rPr>
          <w:b/>
          <w:kern w:val="2"/>
          <w:sz w:val="28"/>
          <w:szCs w:val="28"/>
        </w:rPr>
        <w:t>ЗИМОВНИКОВСКИЙ РАЙОН</w:t>
      </w:r>
    </w:p>
    <w:p w14:paraId="283BAFA8">
      <w:pPr>
        <w:widowControl/>
        <w:autoSpaceDE/>
        <w:autoSpaceDN/>
        <w:adjustRightInd/>
        <w:jc w:val="center"/>
        <w:rPr>
          <w:b/>
          <w:kern w:val="2"/>
          <w:sz w:val="28"/>
          <w:szCs w:val="28"/>
        </w:rPr>
      </w:pPr>
      <w:r>
        <w:rPr>
          <w:b/>
          <w:kern w:val="2"/>
          <w:sz w:val="28"/>
          <w:szCs w:val="28"/>
        </w:rPr>
        <w:t>МУНИЦИПАЛЬНОЕ ОБРАЗОВАНИЕ</w:t>
      </w:r>
    </w:p>
    <w:p w14:paraId="1B928F33">
      <w:pPr>
        <w:widowControl/>
        <w:autoSpaceDE/>
        <w:autoSpaceDN/>
        <w:adjustRightInd/>
        <w:jc w:val="center"/>
        <w:rPr>
          <w:b/>
          <w:kern w:val="2"/>
          <w:sz w:val="28"/>
          <w:szCs w:val="28"/>
          <w:u w:val="single"/>
        </w:rPr>
      </w:pPr>
      <w:r>
        <w:rPr>
          <w:b/>
          <w:kern w:val="2"/>
          <w:sz w:val="28"/>
          <w:szCs w:val="28"/>
        </w:rPr>
        <w:t>«КИРОВСКОЕ СЕЛЬСКОЕ ПОСЕЛЕНИЕ»</w:t>
      </w:r>
    </w:p>
    <w:p w14:paraId="681B9D81">
      <w:pPr>
        <w:widowControl/>
        <w:autoSpaceDE/>
        <w:autoSpaceDN/>
        <w:adjustRightInd/>
        <w:jc w:val="center"/>
        <w:rPr>
          <w:b/>
          <w:kern w:val="2"/>
          <w:sz w:val="16"/>
          <w:szCs w:val="16"/>
        </w:rPr>
      </w:pPr>
    </w:p>
    <w:p w14:paraId="4CE5DE42">
      <w:pPr>
        <w:widowControl/>
        <w:autoSpaceDE/>
        <w:autoSpaceDN/>
        <w:adjustRightInd/>
        <w:jc w:val="center"/>
        <w:rPr>
          <w:b/>
          <w:kern w:val="2"/>
          <w:sz w:val="28"/>
          <w:szCs w:val="28"/>
        </w:rPr>
      </w:pPr>
      <w:r>
        <w:rPr>
          <w:b/>
          <w:kern w:val="2"/>
          <w:sz w:val="28"/>
          <w:szCs w:val="28"/>
        </w:rPr>
        <w:t>АДМИНИСТРАЦИЯ КИРОВСКОГО СЕЛЬСКОГО ПОСЕЛЕНИЯ</w:t>
      </w:r>
    </w:p>
    <w:p w14:paraId="492FA8C0">
      <w:pPr>
        <w:widowControl/>
        <w:autoSpaceDE/>
        <w:autoSpaceDN/>
        <w:adjustRightInd/>
        <w:jc w:val="center"/>
        <w:rPr>
          <w:b/>
          <w:kern w:val="2"/>
          <w:sz w:val="16"/>
          <w:szCs w:val="16"/>
        </w:rPr>
      </w:pPr>
    </w:p>
    <w:p w14:paraId="4CEAF0F1">
      <w:pPr>
        <w:widowControl/>
        <w:autoSpaceDE/>
        <w:autoSpaceDN/>
        <w:adjustRightInd/>
        <w:jc w:val="center"/>
        <w:rPr>
          <w:b/>
          <w:kern w:val="2"/>
          <w:sz w:val="28"/>
          <w:szCs w:val="28"/>
        </w:rPr>
      </w:pPr>
      <w:r>
        <w:rPr>
          <w:b/>
          <w:kern w:val="2"/>
          <w:sz w:val="28"/>
          <w:szCs w:val="28"/>
        </w:rPr>
        <w:t>ПОСТАНОВЛЕНИЕ</w:t>
      </w:r>
    </w:p>
    <w:p w14:paraId="2994E482">
      <w:pPr>
        <w:widowControl/>
        <w:autoSpaceDE/>
        <w:autoSpaceDN/>
        <w:adjustRightInd/>
        <w:rPr>
          <w:kern w:val="2"/>
          <w:sz w:val="28"/>
          <w:szCs w:val="28"/>
        </w:rPr>
      </w:pPr>
    </w:p>
    <w:p w14:paraId="479279F4">
      <w:pPr>
        <w:widowControl/>
        <w:autoSpaceDE/>
        <w:autoSpaceDN/>
        <w:adjustRightInd/>
        <w:ind w:firstLine="284"/>
        <w:rPr>
          <w:kern w:val="2"/>
          <w:sz w:val="28"/>
          <w:szCs w:val="28"/>
        </w:rPr>
      </w:pPr>
      <w:r>
        <w:rPr>
          <w:kern w:val="2"/>
          <w:sz w:val="28"/>
          <w:szCs w:val="28"/>
        </w:rPr>
        <w:t xml:space="preserve">20.06.2024.                                           № 46                                  </w:t>
      </w:r>
      <w:r>
        <w:rPr>
          <w:rFonts w:hint="default"/>
          <w:kern w:val="2"/>
          <w:sz w:val="28"/>
          <w:szCs w:val="28"/>
          <w:lang w:val="ru-RU"/>
        </w:rPr>
        <w:t xml:space="preserve">             </w:t>
      </w:r>
      <w:r>
        <w:rPr>
          <w:kern w:val="2"/>
          <w:sz w:val="28"/>
          <w:szCs w:val="28"/>
        </w:rPr>
        <w:t xml:space="preserve">   х. Хуторской</w:t>
      </w:r>
    </w:p>
    <w:p w14:paraId="52CB94C4">
      <w:pPr>
        <w:rPr>
          <w:b/>
        </w:rPr>
      </w:pPr>
      <w:r>
        <w:rPr>
          <w:sz w:val="28"/>
          <w:szCs w:val="28"/>
        </w:rPr>
        <w:tab/>
      </w:r>
    </w:p>
    <w:p w14:paraId="3F64594C">
      <w:pPr>
        <w:rPr>
          <w:sz w:val="28"/>
          <w:szCs w:val="28"/>
        </w:rPr>
      </w:pPr>
      <w:r>
        <w:rPr>
          <w:sz w:val="28"/>
          <w:szCs w:val="28"/>
        </w:rPr>
        <w:t>Об административном регламенте</w:t>
      </w:r>
    </w:p>
    <w:p w14:paraId="03BEAE1E">
      <w:pPr>
        <w:rPr>
          <w:sz w:val="28"/>
          <w:szCs w:val="28"/>
        </w:rPr>
      </w:pPr>
      <w:r>
        <w:rPr>
          <w:sz w:val="28"/>
          <w:szCs w:val="28"/>
        </w:rPr>
        <w:t>предоставления муниципальной услуги</w:t>
      </w:r>
    </w:p>
    <w:p w14:paraId="54866518">
      <w:pPr>
        <w:rPr>
          <w:sz w:val="28"/>
          <w:szCs w:val="28"/>
        </w:rPr>
      </w:pPr>
      <w:r>
        <w:rPr>
          <w:sz w:val="28"/>
          <w:szCs w:val="28"/>
        </w:rPr>
        <w:t xml:space="preserve">«Выдача разрешения на снос или </w:t>
      </w:r>
    </w:p>
    <w:p w14:paraId="3DF70487">
      <w:pPr>
        <w:rPr>
          <w:sz w:val="28"/>
          <w:szCs w:val="28"/>
        </w:rPr>
      </w:pPr>
      <w:r>
        <w:rPr>
          <w:sz w:val="28"/>
          <w:szCs w:val="28"/>
        </w:rPr>
        <w:t>пересадку зеленых насаждений»</w:t>
      </w:r>
    </w:p>
    <w:p w14:paraId="25EDCFCC">
      <w:pPr>
        <w:ind w:firstLine="720"/>
        <w:jc w:val="center"/>
        <w:rPr>
          <w:b/>
        </w:rPr>
      </w:pPr>
    </w:p>
    <w:p w14:paraId="69AA4DDB">
      <w:pPr>
        <w:ind w:firstLine="540"/>
        <w:jc w:val="both"/>
        <w:rPr>
          <w:rFonts w:cs="Arial"/>
          <w:bCs/>
          <w:sz w:val="28"/>
          <w:szCs w:val="28"/>
        </w:rPr>
      </w:pPr>
      <w:r>
        <w:rPr>
          <w:rFonts w:cs="Arial CYR"/>
          <w:sz w:val="28"/>
          <w:szCs w:val="28"/>
        </w:rPr>
        <w:t xml:space="preserve">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w:t>
      </w:r>
      <w:r>
        <w:rPr>
          <w:rFonts w:cs="Arial"/>
          <w:sz w:val="28"/>
          <w:szCs w:val="28"/>
        </w:rPr>
        <w:t xml:space="preserve">Уставом Гашунского сельского поселения, </w:t>
      </w:r>
      <w:r>
        <w:rPr>
          <w:rFonts w:cs="Arial"/>
          <w:bCs/>
          <w:sz w:val="28"/>
          <w:szCs w:val="28"/>
        </w:rPr>
        <w:t>администрации Кировского</w:t>
      </w:r>
      <w:r>
        <w:rPr>
          <w:rFonts w:cs="Arial"/>
          <w:sz w:val="28"/>
          <w:szCs w:val="28"/>
        </w:rPr>
        <w:t xml:space="preserve"> </w:t>
      </w:r>
      <w:r>
        <w:rPr>
          <w:rFonts w:cs="Arial"/>
          <w:bCs/>
          <w:sz w:val="28"/>
          <w:szCs w:val="28"/>
        </w:rPr>
        <w:t>сельского поселения</w:t>
      </w:r>
    </w:p>
    <w:p w14:paraId="277CD54F">
      <w:pPr>
        <w:jc w:val="both"/>
        <w:rPr>
          <w:bCs/>
          <w:sz w:val="24"/>
          <w:szCs w:val="24"/>
        </w:rPr>
      </w:pPr>
    </w:p>
    <w:p w14:paraId="0A27458A">
      <w:pPr>
        <w:ind w:firstLine="540"/>
        <w:jc w:val="center"/>
        <w:rPr>
          <w:rFonts w:cs="Arial"/>
          <w:sz w:val="24"/>
          <w:szCs w:val="24"/>
        </w:rPr>
      </w:pPr>
      <w:r>
        <w:rPr>
          <w:rFonts w:cs="Arial"/>
          <w:sz w:val="24"/>
          <w:szCs w:val="24"/>
        </w:rPr>
        <w:t>ПОСТАНОВЛЯЕТ:</w:t>
      </w:r>
    </w:p>
    <w:p w14:paraId="2AB628CD">
      <w:pPr>
        <w:ind w:firstLine="540"/>
        <w:jc w:val="both"/>
        <w:rPr>
          <w:rFonts w:cs="Arial CYR"/>
          <w:sz w:val="24"/>
          <w:szCs w:val="24"/>
        </w:rPr>
      </w:pPr>
    </w:p>
    <w:p w14:paraId="556F7CAE">
      <w:pPr>
        <w:ind w:firstLine="720"/>
        <w:jc w:val="both"/>
        <w:rPr>
          <w:rFonts w:cs="Arial CYR"/>
          <w:sz w:val="28"/>
          <w:szCs w:val="28"/>
        </w:rPr>
      </w:pPr>
      <w:r>
        <w:rPr>
          <w:rFonts w:cs="Arial"/>
          <w:sz w:val="28"/>
          <w:szCs w:val="28"/>
        </w:rPr>
        <w:t xml:space="preserve">1. </w:t>
      </w:r>
      <w:r>
        <w:rPr>
          <w:rFonts w:cs="Arial CYR"/>
          <w:sz w:val="28"/>
          <w:szCs w:val="28"/>
        </w:rPr>
        <w:t>Утвердить административный регламент предоставления муниципальной услуги «</w:t>
      </w:r>
      <w:r>
        <w:rPr>
          <w:sz w:val="28"/>
          <w:szCs w:val="28"/>
        </w:rPr>
        <w:t>Выдача разрешения на снос или пересадку зеленых насаждений</w:t>
      </w:r>
      <w:r>
        <w:rPr>
          <w:rFonts w:cs="Arial CYR"/>
          <w:sz w:val="28"/>
          <w:szCs w:val="28"/>
        </w:rPr>
        <w:t>» согласно Приложению.</w:t>
      </w:r>
    </w:p>
    <w:p w14:paraId="6A099902">
      <w:pPr>
        <w:tabs>
          <w:tab w:val="left" w:pos="0"/>
        </w:tabs>
        <w:jc w:val="both"/>
        <w:rPr>
          <w:rFonts w:cs="Arial CYR"/>
          <w:sz w:val="28"/>
          <w:szCs w:val="28"/>
        </w:rPr>
      </w:pPr>
      <w:r>
        <w:rPr>
          <w:rFonts w:cs="Arial CYR"/>
          <w:sz w:val="28"/>
          <w:szCs w:val="28"/>
        </w:rPr>
        <w:tab/>
      </w:r>
      <w:r>
        <w:rPr>
          <w:rFonts w:cs="Arial CYR"/>
          <w:sz w:val="28"/>
          <w:szCs w:val="28"/>
        </w:rPr>
        <w:t>2. Обнародовать настоящее постановление на территории Кировского сельского поселения и разместить на официальном сайте администрации Кировского сельского поселения в сети «Интернет».</w:t>
      </w:r>
    </w:p>
    <w:p w14:paraId="0589B341">
      <w:pPr>
        <w:tabs>
          <w:tab w:val="left" w:pos="810"/>
        </w:tabs>
        <w:ind w:firstLine="720"/>
        <w:jc w:val="both"/>
        <w:rPr>
          <w:rFonts w:cs="Arial CYR"/>
          <w:sz w:val="28"/>
          <w:szCs w:val="28"/>
        </w:rPr>
      </w:pPr>
      <w:r>
        <w:rPr>
          <w:rFonts w:cs="Arial CYR"/>
          <w:sz w:val="28"/>
          <w:szCs w:val="28"/>
        </w:rPr>
        <w:t>3. Настоящее постановление вступает в силу со дня обнародования.</w:t>
      </w:r>
    </w:p>
    <w:p w14:paraId="2A130663">
      <w:pPr>
        <w:ind w:firstLine="720"/>
        <w:jc w:val="both"/>
        <w:rPr>
          <w:rFonts w:cs="Arial CYR"/>
          <w:sz w:val="28"/>
          <w:szCs w:val="28"/>
        </w:rPr>
      </w:pPr>
      <w:r>
        <w:rPr>
          <w:rFonts w:cs="Arial CYR"/>
          <w:sz w:val="28"/>
          <w:szCs w:val="28"/>
        </w:rPr>
        <w:t>4. Контроль за исполнением настоящего постановления оставляю за собой.</w:t>
      </w:r>
    </w:p>
    <w:p w14:paraId="6DDAA9C5">
      <w:pPr>
        <w:tabs>
          <w:tab w:val="left" w:pos="810"/>
        </w:tabs>
        <w:ind w:firstLine="540"/>
        <w:jc w:val="both"/>
        <w:rPr>
          <w:rFonts w:cs="Arial CYR"/>
          <w:sz w:val="24"/>
          <w:szCs w:val="24"/>
        </w:rPr>
      </w:pPr>
    </w:p>
    <w:p w14:paraId="6FEC2BFB">
      <w:pPr>
        <w:jc w:val="both"/>
        <w:rPr>
          <w:b/>
          <w:sz w:val="24"/>
          <w:szCs w:val="24"/>
        </w:rPr>
      </w:pPr>
    </w:p>
    <w:p w14:paraId="4AF4A257">
      <w:pPr>
        <w:jc w:val="right"/>
        <w:rPr>
          <w:rFonts w:ascii="Arial" w:hAnsi="Arial" w:cs="Arial"/>
        </w:rPr>
      </w:pPr>
    </w:p>
    <w:p w14:paraId="49C1DB4E">
      <w:pPr>
        <w:jc w:val="right"/>
        <w:rPr>
          <w:rFonts w:ascii="Arial" w:hAnsi="Arial" w:cs="Arial"/>
        </w:rPr>
      </w:pPr>
    </w:p>
    <w:p w14:paraId="20529B0A">
      <w:pPr>
        <w:jc w:val="right"/>
        <w:rPr>
          <w:rFonts w:ascii="Arial" w:hAnsi="Arial" w:cs="Arial"/>
        </w:rPr>
      </w:pPr>
    </w:p>
    <w:p w14:paraId="74C1B1BC">
      <w:pPr>
        <w:ind w:left="993"/>
        <w:jc w:val="right"/>
        <w:rPr>
          <w:rFonts w:ascii="Arial" w:hAnsi="Arial" w:cs="Arial"/>
          <w:sz w:val="28"/>
          <w:szCs w:val="28"/>
        </w:rPr>
      </w:pPr>
    </w:p>
    <w:p w14:paraId="5A582BF0">
      <w:pPr>
        <w:ind w:left="993"/>
        <w:jc w:val="right"/>
        <w:rPr>
          <w:rFonts w:ascii="Arial" w:hAnsi="Arial" w:cs="Arial"/>
          <w:sz w:val="28"/>
          <w:szCs w:val="28"/>
        </w:rPr>
      </w:pPr>
    </w:p>
    <w:p w14:paraId="66CAD19C">
      <w:pPr>
        <w:ind w:left="993"/>
        <w:rPr>
          <w:sz w:val="28"/>
          <w:szCs w:val="28"/>
        </w:rPr>
      </w:pPr>
      <w:r>
        <w:rPr>
          <w:sz w:val="28"/>
          <w:szCs w:val="28"/>
        </w:rPr>
        <w:t xml:space="preserve">Глава Администрации </w:t>
      </w:r>
    </w:p>
    <w:p w14:paraId="388607B4">
      <w:pPr>
        <w:ind w:left="993"/>
        <w:rPr>
          <w:sz w:val="28"/>
          <w:szCs w:val="28"/>
        </w:rPr>
      </w:pPr>
      <w:r>
        <w:rPr>
          <w:sz w:val="28"/>
          <w:szCs w:val="28"/>
        </w:rPr>
        <w:t>Кировского сельского поселения                                                И.И.Безрукова</w:t>
      </w:r>
    </w:p>
    <w:p w14:paraId="1FA4EF2B">
      <w:pPr>
        <w:jc w:val="right"/>
        <w:rPr>
          <w:sz w:val="24"/>
          <w:szCs w:val="24"/>
        </w:rPr>
      </w:pPr>
    </w:p>
    <w:p w14:paraId="41295BCD">
      <w:pPr>
        <w:jc w:val="right"/>
        <w:rPr>
          <w:rFonts w:ascii="Arial" w:hAnsi="Arial" w:cs="Arial"/>
        </w:rPr>
      </w:pPr>
    </w:p>
    <w:p w14:paraId="5FD96576">
      <w:pPr>
        <w:jc w:val="right"/>
        <w:rPr>
          <w:rFonts w:ascii="Arial" w:hAnsi="Arial" w:cs="Arial"/>
        </w:rPr>
      </w:pPr>
    </w:p>
    <w:p w14:paraId="7D5C585F">
      <w:pPr>
        <w:jc w:val="right"/>
        <w:rPr>
          <w:rFonts w:ascii="Arial" w:hAnsi="Arial" w:cs="Arial"/>
        </w:rPr>
      </w:pPr>
    </w:p>
    <w:p w14:paraId="07DC6713">
      <w:pPr>
        <w:jc w:val="right"/>
        <w:rPr>
          <w:rFonts w:ascii="Arial" w:hAnsi="Arial" w:cs="Arial"/>
        </w:rPr>
      </w:pPr>
    </w:p>
    <w:p w14:paraId="045264E7">
      <w:pPr>
        <w:jc w:val="right"/>
        <w:rPr>
          <w:rFonts w:ascii="Arial" w:hAnsi="Arial" w:cs="Arial"/>
        </w:rPr>
      </w:pPr>
    </w:p>
    <w:p w14:paraId="2C2114B0">
      <w:pPr>
        <w:jc w:val="right"/>
        <w:rPr>
          <w:rFonts w:ascii="Arial" w:hAnsi="Arial" w:cs="Arial"/>
        </w:rPr>
      </w:pPr>
    </w:p>
    <w:p w14:paraId="13339611">
      <w:pPr>
        <w:jc w:val="right"/>
        <w:rPr>
          <w:rFonts w:ascii="Arial" w:hAnsi="Arial" w:cs="Arial"/>
        </w:rPr>
      </w:pPr>
    </w:p>
    <w:p w14:paraId="17EA7214">
      <w:pPr>
        <w:jc w:val="right"/>
        <w:rPr>
          <w:rFonts w:ascii="Arial" w:hAnsi="Arial" w:cs="Arial"/>
        </w:rPr>
      </w:pPr>
    </w:p>
    <w:p w14:paraId="29448DB7">
      <w:pPr>
        <w:jc w:val="right"/>
        <w:rPr>
          <w:rFonts w:ascii="Arial" w:hAnsi="Arial" w:cs="Arial"/>
        </w:rPr>
      </w:pPr>
    </w:p>
    <w:p w14:paraId="388392C0">
      <w:pPr>
        <w:jc w:val="right"/>
        <w:rPr>
          <w:rFonts w:ascii="Arial" w:hAnsi="Arial" w:cs="Arial"/>
        </w:rPr>
      </w:pPr>
    </w:p>
    <w:p w14:paraId="78F0A7BF">
      <w:pPr>
        <w:jc w:val="right"/>
        <w:rPr>
          <w:rFonts w:ascii="Arial" w:hAnsi="Arial" w:cs="Arial"/>
        </w:rPr>
      </w:pPr>
    </w:p>
    <w:p w14:paraId="2B3A0D14">
      <w:pPr>
        <w:jc w:val="right"/>
      </w:pPr>
    </w:p>
    <w:p w14:paraId="377EB0B2"/>
    <w:p w14:paraId="29A4EE5B"/>
    <w:p w14:paraId="0598DA65">
      <w:pPr>
        <w:jc w:val="right"/>
      </w:pPr>
    </w:p>
    <w:p w14:paraId="1BE53235">
      <w:pPr>
        <w:jc w:val="right"/>
      </w:pPr>
    </w:p>
    <w:p w14:paraId="7ABF65F3">
      <w:pPr>
        <w:jc w:val="right"/>
      </w:pPr>
    </w:p>
    <w:p w14:paraId="6F89444F">
      <w:pPr>
        <w:jc w:val="right"/>
      </w:pPr>
    </w:p>
    <w:p w14:paraId="5BD62981">
      <w:pPr>
        <w:jc w:val="right"/>
      </w:pPr>
    </w:p>
    <w:p w14:paraId="638587BA">
      <w:pPr>
        <w:jc w:val="right"/>
      </w:pPr>
    </w:p>
    <w:p w14:paraId="4E19C5D5">
      <w:pPr>
        <w:jc w:val="right"/>
      </w:pPr>
      <w:r>
        <w:t xml:space="preserve">Приложение </w:t>
      </w:r>
    </w:p>
    <w:p w14:paraId="5A18AF28">
      <w:pPr>
        <w:jc w:val="right"/>
      </w:pPr>
      <w:r>
        <w:t xml:space="preserve">к постановлению администрации </w:t>
      </w:r>
    </w:p>
    <w:p w14:paraId="0112DFB7">
      <w:pPr>
        <w:jc w:val="right"/>
      </w:pPr>
      <w:r>
        <w:rPr>
          <w:rFonts w:cs="Arial"/>
        </w:rPr>
        <w:t>Кировского</w:t>
      </w:r>
      <w:r>
        <w:t xml:space="preserve"> сельского поселения </w:t>
      </w:r>
    </w:p>
    <w:p w14:paraId="42574C93">
      <w:pPr>
        <w:jc w:val="right"/>
      </w:pPr>
      <w:r>
        <w:t>от 20.06.2024 г. №46</w:t>
      </w:r>
    </w:p>
    <w:p w14:paraId="7A727109">
      <w:pPr>
        <w:jc w:val="right"/>
        <w:rPr>
          <w:rFonts w:ascii="Arial" w:hAnsi="Arial" w:cs="Arial"/>
        </w:rPr>
      </w:pPr>
    </w:p>
    <w:p w14:paraId="0FF72390">
      <w:pPr>
        <w:jc w:val="right"/>
        <w:rPr>
          <w:rFonts w:ascii="Arial" w:hAnsi="Arial" w:cs="Arial"/>
        </w:rPr>
      </w:pPr>
    </w:p>
    <w:p w14:paraId="016025F0">
      <w:pPr>
        <w:spacing w:line="240" w:lineRule="atLeast"/>
        <w:jc w:val="center"/>
        <w:rPr>
          <w:b/>
        </w:rPr>
      </w:pPr>
      <w:r>
        <w:rPr>
          <w:b/>
        </w:rPr>
        <w:t>АДМИНИСТРАТИВНЫЙ РЕГЛАМЕНТ</w:t>
      </w:r>
    </w:p>
    <w:p w14:paraId="6726FFA8">
      <w:pPr>
        <w:spacing w:line="240" w:lineRule="atLeast"/>
        <w:jc w:val="center"/>
        <w:rPr>
          <w:b/>
          <w:sz w:val="24"/>
          <w:szCs w:val="24"/>
        </w:rPr>
      </w:pPr>
      <w:r>
        <w:rPr>
          <w:b/>
          <w:sz w:val="24"/>
          <w:szCs w:val="24"/>
        </w:rPr>
        <w:t xml:space="preserve">по предоставлению муниципальной услуги </w:t>
      </w:r>
    </w:p>
    <w:p w14:paraId="728F3EBE">
      <w:pPr>
        <w:spacing w:line="240" w:lineRule="atLeast"/>
        <w:jc w:val="center"/>
        <w:rPr>
          <w:b/>
          <w:sz w:val="24"/>
          <w:szCs w:val="24"/>
        </w:rPr>
      </w:pPr>
      <w:r>
        <w:rPr>
          <w:b/>
          <w:sz w:val="24"/>
          <w:szCs w:val="24"/>
        </w:rPr>
        <w:t>«Выдача разрешения на снос или пересадку зеленых насаждений»</w:t>
      </w:r>
    </w:p>
    <w:p w14:paraId="282C057D">
      <w:pPr>
        <w:jc w:val="center"/>
        <w:rPr>
          <w:b/>
          <w:sz w:val="24"/>
          <w:szCs w:val="24"/>
        </w:rPr>
      </w:pPr>
      <w:r>
        <w:rPr>
          <w:b/>
          <w:sz w:val="24"/>
          <w:szCs w:val="24"/>
        </w:rPr>
        <w:t>1. Общие положения</w:t>
      </w:r>
    </w:p>
    <w:p w14:paraId="198FC3E5">
      <w:pPr>
        <w:ind w:firstLine="708"/>
        <w:jc w:val="both"/>
        <w:rPr>
          <w:sz w:val="24"/>
          <w:szCs w:val="24"/>
        </w:rPr>
      </w:pPr>
      <w:r>
        <w:rPr>
          <w:color w:val="000000"/>
          <w:sz w:val="24"/>
          <w:szCs w:val="24"/>
        </w:rPr>
        <w:t xml:space="preserve">1.1. </w:t>
      </w:r>
      <w:r>
        <w:rPr>
          <w:sz w:val="24"/>
          <w:szCs w:val="24"/>
        </w:rPr>
        <w:t xml:space="preserve">Административный регламент предоставления муниципальной услуги </w:t>
      </w:r>
      <w:r>
        <w:rPr>
          <w:bCs/>
          <w:sz w:val="24"/>
          <w:szCs w:val="24"/>
        </w:rPr>
        <w:t>«Выдача разрешения на снос или пересадку зеленых насаждений»</w:t>
      </w:r>
      <w:r>
        <w:rPr>
          <w:color w:val="000000"/>
          <w:sz w:val="24"/>
          <w:szCs w:val="24"/>
        </w:rPr>
        <w:t xml:space="preserve">(далее – Административный регламент) разработан в целях оптимизации (повышения качества) исполнения муниципальной услуги и доступности её результата, </w:t>
      </w:r>
      <w:r>
        <w:rPr>
          <w:sz w:val="24"/>
          <w:szCs w:val="24"/>
        </w:rPr>
        <w:t xml:space="preserve">определяет порядок и стандарт предоставления муниципальной услуги по </w:t>
      </w:r>
      <w:r>
        <w:rPr>
          <w:bCs/>
          <w:sz w:val="24"/>
          <w:szCs w:val="24"/>
        </w:rPr>
        <w:t>выдаче разрешения на снос или пересадку зеленых насаждений, произрастающих на территории общего пользования Кировского сельского поселения Кировского муниципального района Ростовской области</w:t>
      </w:r>
      <w:r>
        <w:rPr>
          <w:sz w:val="24"/>
          <w:szCs w:val="24"/>
        </w:rPr>
        <w:t>(далее - муниципальная услуга).</w:t>
      </w:r>
    </w:p>
    <w:p w14:paraId="5A6BF538">
      <w:pPr>
        <w:ind w:firstLine="720"/>
        <w:jc w:val="both"/>
        <w:rPr>
          <w:sz w:val="24"/>
          <w:szCs w:val="24"/>
        </w:rPr>
      </w:pPr>
      <w:r>
        <w:rPr>
          <w:bCs/>
          <w:sz w:val="24"/>
          <w:szCs w:val="24"/>
        </w:rPr>
        <w:t xml:space="preserve">1.2. </w:t>
      </w:r>
      <w:r>
        <w:rPr>
          <w:sz w:val="24"/>
          <w:szCs w:val="24"/>
        </w:rPr>
        <w:t>Круг заявителей, в отношении которых исполняется муниципальная услуга:</w:t>
      </w:r>
    </w:p>
    <w:p w14:paraId="6FE50B3F">
      <w:pPr>
        <w:ind w:firstLine="720"/>
        <w:jc w:val="both"/>
        <w:rPr>
          <w:sz w:val="24"/>
          <w:szCs w:val="24"/>
        </w:rPr>
      </w:pPr>
      <w:r>
        <w:rPr>
          <w:sz w:val="24"/>
          <w:szCs w:val="24"/>
        </w:rPr>
        <w:t>- физические лица;</w:t>
      </w:r>
    </w:p>
    <w:p w14:paraId="4179E765">
      <w:pPr>
        <w:ind w:firstLine="720"/>
        <w:jc w:val="both"/>
        <w:rPr>
          <w:sz w:val="24"/>
          <w:szCs w:val="24"/>
        </w:rPr>
      </w:pPr>
      <w:r>
        <w:rPr>
          <w:sz w:val="24"/>
          <w:szCs w:val="24"/>
        </w:rPr>
        <w:t>- юридические лица;</w:t>
      </w:r>
    </w:p>
    <w:p w14:paraId="31C63578">
      <w:pPr>
        <w:ind w:firstLine="720"/>
        <w:jc w:val="both"/>
        <w:rPr>
          <w:sz w:val="24"/>
          <w:szCs w:val="24"/>
        </w:rPr>
      </w:pPr>
      <w:r>
        <w:rPr>
          <w:sz w:val="24"/>
          <w:szCs w:val="24"/>
        </w:rPr>
        <w:t>- индивидуальные предприниматели;</w:t>
      </w:r>
    </w:p>
    <w:p w14:paraId="19AE92FE">
      <w:pPr>
        <w:ind w:firstLine="720"/>
        <w:jc w:val="both"/>
        <w:rPr>
          <w:sz w:val="24"/>
          <w:szCs w:val="24"/>
        </w:rPr>
      </w:pPr>
      <w:r>
        <w:rPr>
          <w:sz w:val="24"/>
          <w:szCs w:val="24"/>
        </w:rPr>
        <w:t>- представители физических и юридических лиц, индивидуальных предпринимателей, действующие в силу полномочий, основанных на доверенности, удостоверенной в установленном законодательством Российской Федерации порядке.</w:t>
      </w:r>
    </w:p>
    <w:p w14:paraId="3900B7E0">
      <w:pPr>
        <w:ind w:firstLine="720"/>
        <w:jc w:val="both"/>
        <w:rPr>
          <w:sz w:val="24"/>
          <w:szCs w:val="24"/>
        </w:rPr>
      </w:pPr>
      <w:r>
        <w:rPr>
          <w:sz w:val="24"/>
          <w:szCs w:val="24"/>
        </w:rPr>
        <w:t>1.3. Выдача разрешений распространяется на зеленые насаждения, произрастающие на территории общего пользования Кировского сельского поселения Кировского муниципального района Ростовской области, за исключением зеленых насаждений, произрастающих на земельных участках, находящихся в федеральной собственности Российской Федерации, в собственности субъекта Российской Федерации - Ростовской области, в частной собственности.</w:t>
      </w:r>
    </w:p>
    <w:p w14:paraId="3B4002BD">
      <w:pPr>
        <w:ind w:firstLine="720"/>
        <w:jc w:val="both"/>
        <w:rPr>
          <w:sz w:val="24"/>
          <w:szCs w:val="24"/>
        </w:rPr>
      </w:pPr>
      <w:r>
        <w:rPr>
          <w:sz w:val="24"/>
          <w:szCs w:val="24"/>
        </w:rPr>
        <w:t>1.4. Предоставление муниципальной услуги осуществляет администрация Кировского сельского поселения Кировского муниципального района.</w:t>
      </w:r>
    </w:p>
    <w:p w14:paraId="430373DC">
      <w:pPr>
        <w:ind w:firstLine="720"/>
        <w:jc w:val="both"/>
        <w:rPr>
          <w:sz w:val="24"/>
          <w:szCs w:val="24"/>
        </w:rPr>
      </w:pPr>
      <w:r>
        <w:rPr>
          <w:sz w:val="24"/>
          <w:szCs w:val="24"/>
        </w:rPr>
        <w:t>Информацию о порядке предоставления муниципальной услуги можно получить по месту предоставления  муниципальной услуги по адресу:</w:t>
      </w:r>
    </w:p>
    <w:p w14:paraId="4D4DF489">
      <w:pPr>
        <w:ind w:firstLine="720"/>
        <w:jc w:val="both"/>
        <w:rPr>
          <w:sz w:val="24"/>
          <w:szCs w:val="24"/>
        </w:rPr>
      </w:pPr>
      <w:r>
        <w:rPr>
          <w:sz w:val="24"/>
          <w:szCs w:val="24"/>
        </w:rPr>
        <w:t>347474, Ростовская область, Зимовниковский район, х.Хуторской, ул. Мира, д. 17, администрация Кировского сельского поселения Зимовниковского  района.</w:t>
      </w:r>
    </w:p>
    <w:p w14:paraId="6E69E568">
      <w:pPr>
        <w:ind w:firstLine="720"/>
        <w:jc w:val="both"/>
        <w:rPr>
          <w:i/>
          <w:color w:val="000000"/>
          <w:sz w:val="24"/>
          <w:szCs w:val="24"/>
        </w:rPr>
      </w:pPr>
      <w:r>
        <w:rPr>
          <w:i/>
          <w:color w:val="000000"/>
          <w:sz w:val="24"/>
          <w:szCs w:val="24"/>
        </w:rPr>
        <w:t>График работы администрации:</w:t>
      </w:r>
    </w:p>
    <w:p w14:paraId="0F3B4F3C">
      <w:pPr>
        <w:ind w:firstLine="720"/>
        <w:jc w:val="both"/>
        <w:rPr>
          <w:color w:val="000000"/>
          <w:sz w:val="24"/>
          <w:szCs w:val="24"/>
        </w:rPr>
      </w:pPr>
      <w:r>
        <w:rPr>
          <w:color w:val="000000"/>
          <w:sz w:val="24"/>
          <w:szCs w:val="24"/>
        </w:rPr>
        <w:t>Понедельник -пятница: 08-00 – 16-12 (обед - 12.00 - 13.00).</w:t>
      </w:r>
    </w:p>
    <w:p w14:paraId="3B72C114">
      <w:pPr>
        <w:ind w:firstLine="720"/>
        <w:jc w:val="both"/>
        <w:rPr>
          <w:color w:val="000000"/>
          <w:sz w:val="24"/>
          <w:szCs w:val="24"/>
        </w:rPr>
      </w:pPr>
      <w:r>
        <w:rPr>
          <w:color w:val="000000"/>
          <w:sz w:val="24"/>
          <w:szCs w:val="24"/>
        </w:rPr>
        <w:t>Среда: выездной день</w:t>
      </w:r>
    </w:p>
    <w:p w14:paraId="2E82384A">
      <w:pPr>
        <w:ind w:firstLine="720"/>
        <w:jc w:val="both"/>
        <w:rPr>
          <w:color w:val="000000"/>
          <w:sz w:val="24"/>
          <w:szCs w:val="24"/>
        </w:rPr>
      </w:pPr>
      <w:r>
        <w:rPr>
          <w:color w:val="000000"/>
          <w:sz w:val="24"/>
          <w:szCs w:val="24"/>
        </w:rPr>
        <w:t>Суббота, воскресенье – выходной.</w:t>
      </w:r>
    </w:p>
    <w:p w14:paraId="486F663D">
      <w:pPr>
        <w:ind w:firstLine="720"/>
        <w:jc w:val="both"/>
        <w:rPr>
          <w:color w:val="000000"/>
          <w:sz w:val="24"/>
          <w:szCs w:val="24"/>
        </w:rPr>
      </w:pPr>
      <w:r>
        <w:rPr>
          <w:i/>
          <w:color w:val="000000"/>
          <w:sz w:val="24"/>
          <w:szCs w:val="24"/>
        </w:rPr>
        <w:t>Телефон для справок:</w:t>
      </w:r>
      <w:r>
        <w:rPr>
          <w:color w:val="000000"/>
          <w:sz w:val="24"/>
          <w:szCs w:val="24"/>
        </w:rPr>
        <w:t xml:space="preserve"> 8(86376) 34-4-03.</w:t>
      </w:r>
    </w:p>
    <w:p w14:paraId="5F8BD3E4">
      <w:pPr>
        <w:ind w:firstLine="720"/>
        <w:jc w:val="both"/>
        <w:rPr>
          <w:sz w:val="24"/>
          <w:szCs w:val="24"/>
        </w:rPr>
      </w:pPr>
      <w:r>
        <w:rPr>
          <w:i/>
          <w:color w:val="000000"/>
          <w:sz w:val="24"/>
          <w:szCs w:val="24"/>
        </w:rPr>
        <w:t>Адрес э</w:t>
      </w:r>
      <w:r>
        <w:rPr>
          <w:i/>
          <w:sz w:val="24"/>
          <w:szCs w:val="24"/>
        </w:rPr>
        <w:t>лектронной почты:</w:t>
      </w:r>
      <w:r>
        <w:rPr>
          <w:i/>
          <w:sz w:val="24"/>
          <w:szCs w:val="24"/>
          <w:lang w:val="en-US"/>
        </w:rPr>
        <w:t>sp</w:t>
      </w:r>
      <w:r>
        <w:rPr>
          <w:i/>
          <w:sz w:val="24"/>
          <w:szCs w:val="24"/>
        </w:rPr>
        <w:t>13141@</w:t>
      </w:r>
      <w:r>
        <w:rPr>
          <w:i/>
          <w:sz w:val="24"/>
          <w:szCs w:val="24"/>
          <w:lang w:val="en-US"/>
        </w:rPr>
        <w:t>mail</w:t>
      </w:r>
      <w:r>
        <w:rPr>
          <w:i/>
          <w:sz w:val="24"/>
          <w:szCs w:val="24"/>
        </w:rPr>
        <w:t>.</w:t>
      </w:r>
      <w:r>
        <w:rPr>
          <w:i/>
          <w:sz w:val="24"/>
          <w:szCs w:val="24"/>
          <w:lang w:val="en-US"/>
        </w:rPr>
        <w:t>ru</w:t>
      </w:r>
      <w:r>
        <w:rPr>
          <w:i/>
          <w:sz w:val="24"/>
          <w:szCs w:val="24"/>
        </w:rPr>
        <w:t xml:space="preserve"> </w:t>
      </w:r>
      <w:r>
        <w:rPr>
          <w:sz w:val="24"/>
          <w:szCs w:val="24"/>
        </w:rPr>
        <w:t>.</w:t>
      </w:r>
      <w:r>
        <w:rPr>
          <w:rFonts w:ascii="Arial" w:hAnsi="Arial" w:cs="Arial"/>
          <w:color w:val="333333"/>
          <w:sz w:val="24"/>
          <w:szCs w:val="24"/>
        </w:rPr>
        <w:t xml:space="preserve"> </w:t>
      </w:r>
    </w:p>
    <w:p w14:paraId="0D3A88A9">
      <w:pPr>
        <w:ind w:firstLine="720"/>
        <w:jc w:val="both"/>
        <w:rPr>
          <w:color w:val="000000"/>
          <w:sz w:val="24"/>
          <w:szCs w:val="24"/>
        </w:rPr>
      </w:pPr>
      <w:r>
        <w:rPr>
          <w:sz w:val="24"/>
          <w:szCs w:val="24"/>
        </w:rPr>
        <w:t xml:space="preserve">Прием заявлений и документов для предоставления муниципальной услуги, а так же устные консультации при личном приеме по вопросам предоставления муниципальной услуги осуществляются по графику работы администрации </w:t>
      </w:r>
      <w:r>
        <w:rPr>
          <w:color w:val="000000"/>
          <w:sz w:val="24"/>
          <w:szCs w:val="24"/>
        </w:rPr>
        <w:t>Кировского сельского поселения специалистом ЖКХ.</w:t>
      </w:r>
    </w:p>
    <w:p w14:paraId="67D4D12F">
      <w:pPr>
        <w:ind w:firstLine="720"/>
        <w:jc w:val="both"/>
        <w:rPr>
          <w:sz w:val="24"/>
          <w:szCs w:val="24"/>
        </w:rPr>
      </w:pPr>
      <w:r>
        <w:rPr>
          <w:sz w:val="24"/>
          <w:szCs w:val="24"/>
        </w:rPr>
        <w:t xml:space="preserve">Информация о порядке и документах, необходимых для предоставления муниципальной услуги размещена на информационном стенде, расположенном в помещении Администрации, а также на официальном сайте администрации Кировского сельского поселения Дубовского муниципального района Ростовской области (https://gureevskoe.ru/), в федеральной государственной информационной системе «Единый портал государственных и муниципальных услуг (функций)» (далее — Единый портал): </w:t>
      </w:r>
      <w:r>
        <w:rPr>
          <w:sz w:val="24"/>
          <w:szCs w:val="24"/>
          <w:lang w:val="en-US"/>
        </w:rPr>
        <w:t>www</w:t>
      </w:r>
      <w:r>
        <w:rPr>
          <w:sz w:val="24"/>
          <w:szCs w:val="24"/>
        </w:rPr>
        <w:t>.</w:t>
      </w:r>
      <w:r>
        <w:rPr>
          <w:sz w:val="24"/>
          <w:szCs w:val="24"/>
          <w:lang w:val="en-US"/>
        </w:rPr>
        <w:t>gosuslugi</w:t>
      </w:r>
      <w:r>
        <w:rPr>
          <w:sz w:val="24"/>
          <w:szCs w:val="24"/>
        </w:rPr>
        <w:t>.</w:t>
      </w:r>
      <w:r>
        <w:rPr>
          <w:sz w:val="24"/>
          <w:szCs w:val="24"/>
          <w:lang w:val="en-US"/>
        </w:rPr>
        <w:t>ru</w:t>
      </w:r>
      <w:r>
        <w:rPr>
          <w:sz w:val="24"/>
          <w:szCs w:val="24"/>
        </w:rPr>
        <w:t>.</w:t>
      </w:r>
    </w:p>
    <w:p w14:paraId="407D9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1.5.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сведения о ходе предоставления муниципальной услуги предоставляются в местах, установленных в пункте 1.3 Административного регламента.</w:t>
      </w:r>
    </w:p>
    <w:p w14:paraId="6F8A1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14:paraId="391C4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При консультировании заявителю дается точный и исчерпывающий ответ на поставленные вопросы.</w:t>
      </w:r>
    </w:p>
    <w:p w14:paraId="04794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4"/>
          <w:szCs w:val="24"/>
        </w:rPr>
      </w:pPr>
      <w:r>
        <w:rPr>
          <w:sz w:val="24"/>
          <w:szCs w:val="24"/>
        </w:rPr>
        <w:t xml:space="preserve">Если ответ на поставленный вопрос не может быть дан </w:t>
      </w:r>
      <w:r>
        <w:rPr>
          <w:color w:val="000000"/>
          <w:sz w:val="24"/>
          <w:szCs w:val="24"/>
        </w:rPr>
        <w:t>специалистом - землеустроителем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14:paraId="5F19F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4"/>
          <w:szCs w:val="24"/>
        </w:rPr>
      </w:pPr>
      <w:r>
        <w:rPr>
          <w:color w:val="000000"/>
          <w:sz w:val="24"/>
          <w:szCs w:val="24"/>
        </w:rPr>
        <w:t>Консультирование в устной форме при личном обращении осуществляется в пределах 15 минут.</w:t>
      </w:r>
    </w:p>
    <w:p w14:paraId="4583D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4"/>
          <w:szCs w:val="24"/>
        </w:rPr>
      </w:pPr>
      <w:r>
        <w:rPr>
          <w:color w:val="000000"/>
          <w:sz w:val="24"/>
          <w:szCs w:val="24"/>
        </w:rPr>
        <w:t>Обращение по телефону допускается в течение установленного рабочего времени.</w:t>
      </w:r>
    </w:p>
    <w:p w14:paraId="67169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4"/>
          <w:szCs w:val="24"/>
        </w:rPr>
      </w:pPr>
      <w:r>
        <w:rPr>
          <w:color w:val="000000"/>
          <w:sz w:val="24"/>
          <w:szCs w:val="24"/>
        </w:rPr>
        <w:t>Консультирование по телефону осуществляется в пределах 5 минут. При консультировании по телефону специалист - землеустроитель должен назвать свою фамилию, имя, отчество, должность, а затем в вежливой форме дать точный и понятный ответ на поставленные вопросы.</w:t>
      </w:r>
    </w:p>
    <w:p w14:paraId="07D8B4B0">
      <w:pPr>
        <w:jc w:val="both"/>
        <w:rPr>
          <w:color w:val="000000"/>
          <w:sz w:val="24"/>
          <w:szCs w:val="24"/>
        </w:rPr>
      </w:pPr>
    </w:p>
    <w:p w14:paraId="7A013BF5">
      <w:pPr>
        <w:ind w:firstLine="567"/>
        <w:jc w:val="center"/>
        <w:rPr>
          <w:b/>
          <w:sz w:val="24"/>
          <w:szCs w:val="24"/>
        </w:rPr>
      </w:pPr>
      <w:r>
        <w:rPr>
          <w:b/>
          <w:sz w:val="24"/>
          <w:szCs w:val="24"/>
        </w:rPr>
        <w:t>2. Стандарт предоставления муниципальной услуги</w:t>
      </w:r>
    </w:p>
    <w:p w14:paraId="426CB67D">
      <w:pPr>
        <w:tabs>
          <w:tab w:val="left" w:pos="3820"/>
        </w:tabs>
        <w:ind w:firstLine="709"/>
        <w:jc w:val="both"/>
        <w:rPr>
          <w:bCs/>
          <w:sz w:val="24"/>
          <w:szCs w:val="24"/>
        </w:rPr>
      </w:pPr>
      <w:r>
        <w:rPr>
          <w:sz w:val="24"/>
          <w:szCs w:val="24"/>
        </w:rPr>
        <w:t>2.1. Наименование муниципальной услуги: «В</w:t>
      </w:r>
      <w:r>
        <w:rPr>
          <w:bCs/>
          <w:sz w:val="24"/>
          <w:szCs w:val="24"/>
        </w:rPr>
        <w:t>ыдача разрешения на снос или пересадку зеленых насаждений».</w:t>
      </w:r>
    </w:p>
    <w:p w14:paraId="1F91EE44">
      <w:pPr>
        <w:ind w:firstLine="709"/>
        <w:jc w:val="both"/>
        <w:rPr>
          <w:color w:val="000000"/>
          <w:sz w:val="24"/>
          <w:szCs w:val="24"/>
        </w:rPr>
      </w:pPr>
      <w:r>
        <w:rPr>
          <w:sz w:val="24"/>
          <w:szCs w:val="24"/>
        </w:rPr>
        <w:t>2.2. Предоставление муниципальной услуги осуществляется администрацией Кировского сельского поселения Кировского муниципального района.</w:t>
      </w:r>
      <w:r>
        <w:rPr>
          <w:color w:val="000000"/>
          <w:sz w:val="24"/>
          <w:szCs w:val="24"/>
        </w:rPr>
        <w:t xml:space="preserve"> Ответственным лицом за предоставление муниципальной услуги является муниципальный служащий, в должностные обязанности которого вменены  вопросы по </w:t>
      </w:r>
      <w:r>
        <w:rPr>
          <w:bCs/>
          <w:sz w:val="24"/>
          <w:szCs w:val="24"/>
        </w:rPr>
        <w:t>выдаче разрешения на снос или пересадку зеленых насаждений,</w:t>
      </w:r>
      <w:r>
        <w:rPr>
          <w:color w:val="000000"/>
          <w:sz w:val="24"/>
          <w:szCs w:val="24"/>
        </w:rPr>
        <w:t xml:space="preserve"> произрастающих на территории общего пользования Кировского сельского поселения Кировского муниципального района (далее по тексту уполномоченное должностное лицо Администрации).</w:t>
      </w:r>
    </w:p>
    <w:p w14:paraId="12338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14:paraId="6E65F59A">
      <w:pPr>
        <w:ind w:firstLine="709"/>
        <w:jc w:val="both"/>
        <w:rPr>
          <w:bCs/>
          <w:sz w:val="24"/>
          <w:szCs w:val="24"/>
        </w:rPr>
      </w:pPr>
      <w:r>
        <w:rPr>
          <w:sz w:val="24"/>
          <w:szCs w:val="24"/>
        </w:rPr>
        <w:t xml:space="preserve">2.3. </w:t>
      </w:r>
      <w:r>
        <w:rPr>
          <w:bCs/>
          <w:sz w:val="24"/>
          <w:szCs w:val="24"/>
        </w:rPr>
        <w:t>Результат предоставления муниципальной услуги:</w:t>
      </w:r>
    </w:p>
    <w:p w14:paraId="2687C13C">
      <w:pPr>
        <w:ind w:firstLine="540"/>
        <w:jc w:val="both"/>
        <w:rPr>
          <w:sz w:val="24"/>
          <w:szCs w:val="24"/>
        </w:rPr>
      </w:pPr>
      <w:r>
        <w:rPr>
          <w:sz w:val="24"/>
          <w:szCs w:val="24"/>
        </w:rPr>
        <w:t>- выдача (направление) заявителю разрешения на снос или пересадку зелёных насаждений (далее - Разрешение);</w:t>
      </w:r>
    </w:p>
    <w:p w14:paraId="291587D9">
      <w:pPr>
        <w:ind w:firstLine="540"/>
        <w:jc w:val="both"/>
        <w:rPr>
          <w:sz w:val="24"/>
          <w:szCs w:val="24"/>
        </w:rPr>
      </w:pPr>
      <w:r>
        <w:rPr>
          <w:sz w:val="24"/>
          <w:szCs w:val="24"/>
        </w:rPr>
        <w:t>- выдача (направление) заявителю письменного мотивированного уведомления об отказе в выдаче Разрешения.</w:t>
      </w:r>
    </w:p>
    <w:p w14:paraId="1A88CAD7">
      <w:pPr>
        <w:pStyle w:val="8"/>
        <w:ind w:firstLine="709"/>
        <w:jc w:val="both"/>
        <w:rPr>
          <w:rFonts w:ascii="Times New Roman" w:hAnsi="Times New Roman" w:cs="Times New Roman"/>
        </w:rPr>
      </w:pPr>
      <w:r>
        <w:rPr>
          <w:rFonts w:ascii="Times New Roman" w:hAnsi="Times New Roman" w:cs="Times New Roman"/>
        </w:rPr>
        <w:t>2.4. Общий срок предоставления муниципальной услуги составляет не более 10 рабочих дней со дня поступления заявления и прилагаемых к нему документов.</w:t>
      </w:r>
    </w:p>
    <w:p w14:paraId="4430ADED">
      <w:pPr>
        <w:tabs>
          <w:tab w:val="left" w:pos="3820"/>
        </w:tabs>
        <w:ind w:firstLine="709"/>
        <w:jc w:val="both"/>
        <w:rPr>
          <w:sz w:val="24"/>
          <w:szCs w:val="24"/>
        </w:rPr>
      </w:pPr>
      <w:r>
        <w:rPr>
          <w:sz w:val="24"/>
          <w:szCs w:val="24"/>
        </w:rPr>
        <w:t>2.5</w:t>
      </w:r>
      <w:r>
        <w:rPr>
          <w:b/>
          <w:sz w:val="24"/>
          <w:szCs w:val="24"/>
        </w:rPr>
        <w:t xml:space="preserve">. </w:t>
      </w:r>
      <w:r>
        <w:rPr>
          <w:sz w:val="24"/>
          <w:szCs w:val="24"/>
        </w:rPr>
        <w:t>Перечень нормативных правовых актов, регулирующих отношения, возникающие в связи с предоставлением муниципальной услуги:</w:t>
      </w:r>
    </w:p>
    <w:p w14:paraId="63062D33">
      <w:pPr>
        <w:pStyle w:val="9"/>
        <w:ind w:firstLine="709"/>
        <w:jc w:val="both"/>
        <w:rPr>
          <w:rFonts w:ascii="Times New Roman" w:hAnsi="Times New Roman"/>
        </w:rPr>
      </w:pPr>
      <w:r>
        <w:rPr>
          <w:rFonts w:ascii="Times New Roman" w:hAnsi="Times New Roman"/>
        </w:rPr>
        <w:t>- Федеральный закон от 10.01.2002 года № 7-ФЗ «Об охране окружающей среды» ("Российская газета" от 12 января 2002 г. N 6, "Парламентская газета" от 12 января 2002 г. N 9, Собрание законодательства Российской Федерации от 14 января 2002 г. N 2 ст. 133);</w:t>
      </w:r>
    </w:p>
    <w:p w14:paraId="461FD19E">
      <w:pPr>
        <w:pStyle w:val="9"/>
        <w:ind w:firstLine="709"/>
        <w:jc w:val="both"/>
        <w:rPr>
          <w:rFonts w:ascii="Times New Roman" w:hAnsi="Times New Roman"/>
        </w:rPr>
      </w:pPr>
      <w:r>
        <w:rPr>
          <w:rStyle w:val="10"/>
          <w:sz w:val="24"/>
          <w:szCs w:val="24"/>
        </w:rPr>
        <w:t>- Федеральный закон от 06.10.2003 №131-ФЗ «Об общих принципах организации местного самоуправления в Российской Федерации» (</w:t>
      </w:r>
      <w:r>
        <w:rPr>
          <w:rFonts w:ascii="Times New Roman" w:hAnsi="Times New Roman"/>
        </w:rPr>
        <w:t>"Российская газета " от 8 октября 2003 г. N 202, "Парламентская газета" от 8 октября 2003 г. N 186, Собрание законодательства Российской Федерации от 6 октября 2003 г. N 40 ст. 3822);</w:t>
      </w:r>
    </w:p>
    <w:p w14:paraId="6F156BA9">
      <w:pPr>
        <w:pStyle w:val="9"/>
        <w:ind w:firstLine="709"/>
        <w:jc w:val="both"/>
        <w:rPr>
          <w:rFonts w:ascii="Times New Roman" w:hAnsi="Times New Roman"/>
        </w:rPr>
      </w:pPr>
      <w:r>
        <w:rPr>
          <w:rStyle w:val="10"/>
          <w:sz w:val="24"/>
          <w:szCs w:val="24"/>
        </w:rPr>
        <w:t>- Федеральный закон от 27.07.2010 № 210-ФЗ «Об организации предоставления государственных и муниципальных услуг» (</w:t>
      </w:r>
      <w:r>
        <w:rPr>
          <w:rFonts w:ascii="Times New Roman" w:hAnsi="Times New Roman"/>
        </w:rPr>
        <w:t>"Российская газета" от 30 июля 2010 г. N 168, Собрание законодательства Российской Федерации от 2 августа 2010 г. N 31 ст. 4179);</w:t>
      </w:r>
    </w:p>
    <w:p w14:paraId="7A9DC914">
      <w:pPr>
        <w:pStyle w:val="11"/>
        <w:widowControl/>
        <w:tabs>
          <w:tab w:val="left" w:pos="851"/>
        </w:tabs>
        <w:ind w:firstLine="709"/>
        <w:jc w:val="both"/>
        <w:rPr>
          <w:sz w:val="24"/>
          <w:szCs w:val="24"/>
        </w:rPr>
      </w:pPr>
      <w:r>
        <w:rPr>
          <w:rFonts w:ascii="Times New Roman" w:hAnsi="Times New Roman" w:cs="Times New Roman"/>
          <w:sz w:val="24"/>
          <w:szCs w:val="24"/>
        </w:rPr>
        <w:t>- Федеральный закон от 24 ноября 1995 года № 181-ФЗ «О социальной защите инвалидов в Российской Федерации» (Собрание законодательства Российской Федерации, 1995, № 48, ст. 4563; Российская газета, 1995, № 234);</w:t>
      </w:r>
    </w:p>
    <w:p w14:paraId="27D50368">
      <w:pPr>
        <w:shd w:val="clear" w:color="auto" w:fill="FFFFFF"/>
        <w:tabs>
          <w:tab w:val="left" w:leader="hyphen" w:pos="4810"/>
        </w:tabs>
        <w:spacing w:before="10"/>
        <w:ind w:firstLine="709"/>
        <w:jc w:val="both"/>
        <w:rPr>
          <w:color w:val="000000"/>
          <w:sz w:val="24"/>
          <w:szCs w:val="24"/>
        </w:rPr>
      </w:pPr>
      <w:r>
        <w:rPr>
          <w:sz w:val="24"/>
          <w:szCs w:val="24"/>
        </w:rPr>
        <w:t>- Решение Муниципального Совета Кировского сельского поселения № 23 от 03.03.2022г. «О Правилах благоустройства территории Кировского сельского поселения» (обнародовано на информационных стендах расположенных в п. Байков)</w:t>
      </w:r>
      <w:r>
        <w:rPr>
          <w:color w:val="000000"/>
          <w:sz w:val="24"/>
          <w:szCs w:val="24"/>
        </w:rPr>
        <w:t>.</w:t>
      </w:r>
    </w:p>
    <w:p w14:paraId="09853DCD">
      <w:pPr>
        <w:tabs>
          <w:tab w:val="left" w:pos="3820"/>
        </w:tabs>
        <w:ind w:firstLine="709"/>
        <w:jc w:val="both"/>
        <w:rPr>
          <w:sz w:val="24"/>
          <w:szCs w:val="24"/>
        </w:rPr>
      </w:pPr>
      <w:r>
        <w:rPr>
          <w:sz w:val="24"/>
          <w:szCs w:val="24"/>
        </w:rPr>
        <w:t xml:space="preserve">2.6. Перечень органов и организаций, участвующих в предоставлении муниципальной услуги: </w:t>
      </w:r>
    </w:p>
    <w:p w14:paraId="5F6DE45F">
      <w:pPr>
        <w:tabs>
          <w:tab w:val="left" w:pos="3820"/>
        </w:tabs>
        <w:ind w:firstLine="567"/>
        <w:jc w:val="both"/>
        <w:rPr>
          <w:sz w:val="24"/>
          <w:szCs w:val="24"/>
        </w:rPr>
      </w:pPr>
      <w:r>
        <w:rPr>
          <w:sz w:val="24"/>
          <w:szCs w:val="24"/>
        </w:rPr>
        <w:t>- организации, составляющие план-схему зеленых насаждений, находящихся на земельном участке, в том числе зеленых насаждений подлежащих сносу или пересадке.</w:t>
      </w:r>
    </w:p>
    <w:p w14:paraId="29DAFCBA">
      <w:pPr>
        <w:tabs>
          <w:tab w:val="left" w:pos="3820"/>
        </w:tabs>
        <w:ind w:firstLine="709"/>
        <w:jc w:val="both"/>
        <w:rPr>
          <w:sz w:val="24"/>
          <w:szCs w:val="24"/>
        </w:rPr>
      </w:pPr>
      <w:r>
        <w:rPr>
          <w:sz w:val="24"/>
          <w:szCs w:val="24"/>
        </w:rPr>
        <w:t>2.7. В целях получения муниципальной услуги заявитель самостоятельно представляет в Администрацию следующий пакет документов:</w:t>
      </w:r>
    </w:p>
    <w:p w14:paraId="5ACD322F">
      <w:pPr>
        <w:pStyle w:val="11"/>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 заявление на бланке установленной формы (Приложение 1 к Административному регламенту).</w:t>
      </w:r>
    </w:p>
    <w:p w14:paraId="56C61BB4">
      <w:pPr>
        <w:tabs>
          <w:tab w:val="left" w:pos="540"/>
        </w:tabs>
        <w:ind w:firstLine="709"/>
        <w:jc w:val="both"/>
        <w:rPr>
          <w:sz w:val="24"/>
          <w:szCs w:val="24"/>
        </w:rPr>
      </w:pPr>
      <w:r>
        <w:rPr>
          <w:sz w:val="24"/>
          <w:szCs w:val="24"/>
        </w:rPr>
        <w:t>В заявлении о выдаче Разрешения  также указываются сведения о Заявителе:</w:t>
      </w:r>
    </w:p>
    <w:p w14:paraId="3565BDCC">
      <w:pPr>
        <w:ind w:firstLine="709"/>
        <w:jc w:val="both"/>
        <w:rPr>
          <w:sz w:val="24"/>
          <w:szCs w:val="24"/>
        </w:rPr>
      </w:pPr>
      <w:r>
        <w:rPr>
          <w:sz w:val="24"/>
          <w:szCs w:val="24"/>
        </w:rPr>
        <w:t>- заявители физические лица в заявлении указывают фамилию, имя, отчество (последнее – при наличии), паспортные данные, почтовый адрес, адрес регистрации, контактный телефон;</w:t>
      </w:r>
    </w:p>
    <w:p w14:paraId="766D0058">
      <w:pPr>
        <w:ind w:firstLine="709"/>
        <w:jc w:val="both"/>
        <w:rPr>
          <w:sz w:val="24"/>
          <w:szCs w:val="24"/>
        </w:rPr>
      </w:pPr>
      <w:r>
        <w:rPr>
          <w:sz w:val="24"/>
          <w:szCs w:val="24"/>
        </w:rPr>
        <w:t>- индивидуальные предприниматели в заявлении указывают фамилию, имя, отчество (последнее – при наличии), паспортные данные, номер свидетельства о регистрации, почтовый адрес, адрес регистрации, контактный телефон;</w:t>
      </w:r>
    </w:p>
    <w:p w14:paraId="6F343482">
      <w:pPr>
        <w:ind w:firstLine="709"/>
        <w:jc w:val="both"/>
        <w:rPr>
          <w:sz w:val="24"/>
          <w:szCs w:val="24"/>
        </w:rPr>
      </w:pPr>
      <w:r>
        <w:rPr>
          <w:sz w:val="24"/>
          <w:szCs w:val="24"/>
        </w:rPr>
        <w:t>- юридические лица предоставляют заявления от лица законного представителя, заверяют подпись руководителя печатью юридического лица. В заявлении указывают реквизиты организации, почтовый адрес, адрес регистрации, телефон/факс.</w:t>
      </w:r>
    </w:p>
    <w:p w14:paraId="5EFE580C">
      <w:pPr>
        <w:tabs>
          <w:tab w:val="left" w:pos="0"/>
        </w:tabs>
        <w:ind w:firstLine="709"/>
        <w:jc w:val="both"/>
        <w:rPr>
          <w:sz w:val="24"/>
          <w:szCs w:val="24"/>
        </w:rPr>
      </w:pPr>
      <w:r>
        <w:rPr>
          <w:sz w:val="24"/>
          <w:szCs w:val="24"/>
        </w:rPr>
        <w:t>2)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14:paraId="7B92A246">
      <w:pPr>
        <w:tabs>
          <w:tab w:val="left" w:pos="0"/>
        </w:tabs>
        <w:ind w:firstLine="709"/>
        <w:jc w:val="both"/>
        <w:rPr>
          <w:sz w:val="24"/>
          <w:szCs w:val="24"/>
        </w:rPr>
      </w:pPr>
      <w:r>
        <w:rPr>
          <w:sz w:val="24"/>
          <w:szCs w:val="24"/>
        </w:rPr>
        <w:t>3) документ, подтверждающий полномочия лица на осуществление действий от имени заявителя (в случае обращения представителя заявителя);</w:t>
      </w:r>
    </w:p>
    <w:p w14:paraId="35B7EBAB">
      <w:pPr>
        <w:tabs>
          <w:tab w:val="left" w:pos="0"/>
        </w:tabs>
        <w:ind w:firstLine="709"/>
        <w:jc w:val="both"/>
        <w:rPr>
          <w:sz w:val="24"/>
          <w:szCs w:val="24"/>
        </w:rPr>
      </w:pPr>
      <w:r>
        <w:rPr>
          <w:sz w:val="24"/>
          <w:szCs w:val="24"/>
        </w:rPr>
        <w:t>4) подеревная съемка зеленых насаждений, подлежащих сносу или пересадке;</w:t>
      </w:r>
    </w:p>
    <w:p w14:paraId="77A48B92">
      <w:pPr>
        <w:tabs>
          <w:tab w:val="left" w:pos="540"/>
        </w:tabs>
        <w:ind w:firstLine="709"/>
        <w:jc w:val="both"/>
        <w:rPr>
          <w:sz w:val="24"/>
          <w:szCs w:val="24"/>
        </w:rPr>
      </w:pPr>
      <w:r>
        <w:rPr>
          <w:sz w:val="24"/>
          <w:szCs w:val="24"/>
        </w:rPr>
        <w:t>5) перечетная ведомость зеленых насаждений (приложение 2 к Административному регламенту);</w:t>
      </w:r>
    </w:p>
    <w:p w14:paraId="28A91B8E">
      <w:pPr>
        <w:ind w:firstLine="709"/>
        <w:jc w:val="both"/>
        <w:rPr>
          <w:sz w:val="24"/>
          <w:szCs w:val="24"/>
        </w:rPr>
      </w:pPr>
      <w:r>
        <w:rPr>
          <w:sz w:val="24"/>
          <w:szCs w:val="24"/>
        </w:rPr>
        <w:t>6) план - схема расположения зеленых насаждений;</w:t>
      </w:r>
    </w:p>
    <w:p w14:paraId="48FD52BD">
      <w:pPr>
        <w:ind w:firstLine="709"/>
        <w:jc w:val="both"/>
        <w:rPr>
          <w:sz w:val="24"/>
          <w:szCs w:val="24"/>
        </w:rPr>
      </w:pPr>
      <w:r>
        <w:rPr>
          <w:sz w:val="24"/>
          <w:szCs w:val="24"/>
        </w:rPr>
        <w:t>7) план посадки новых насаждений (предоставляется при заявке на пересадку зеленых насаждений).</w:t>
      </w:r>
    </w:p>
    <w:p w14:paraId="7C31F584">
      <w:pPr>
        <w:ind w:firstLine="709"/>
        <w:jc w:val="both"/>
        <w:rPr>
          <w:sz w:val="24"/>
          <w:szCs w:val="24"/>
        </w:rPr>
      </w:pPr>
      <w:r>
        <w:rPr>
          <w:sz w:val="24"/>
          <w:szCs w:val="24"/>
        </w:rPr>
        <w:t>При предоставлении муниципальной услуги Администрация не вправе требовать от заинтересованного лица:</w:t>
      </w:r>
    </w:p>
    <w:p w14:paraId="61C17DDE">
      <w:pPr>
        <w:ind w:firstLine="709"/>
        <w:jc w:val="both"/>
        <w:rPr>
          <w:sz w:val="24"/>
          <w:szCs w:val="24"/>
        </w:rPr>
      </w:pPr>
      <w:r>
        <w:rPr>
          <w:sz w:val="24"/>
          <w:szCs w:val="24"/>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7FFA4805">
      <w:pPr>
        <w:ind w:firstLine="709"/>
        <w:jc w:val="both"/>
        <w:rPr>
          <w:sz w:val="24"/>
          <w:szCs w:val="24"/>
        </w:rPr>
      </w:pPr>
      <w:r>
        <w:rPr>
          <w:sz w:val="24"/>
          <w:szCs w:val="24"/>
        </w:rPr>
        <w:t>- предоставления документов и информации,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w:t>
      </w:r>
    </w:p>
    <w:p w14:paraId="6A0E874E">
      <w:pPr>
        <w:ind w:firstLine="709"/>
        <w:jc w:val="both"/>
        <w:rPr>
          <w:sz w:val="24"/>
          <w:szCs w:val="24"/>
        </w:rPr>
      </w:pPr>
      <w:r>
        <w:rPr>
          <w:sz w:val="24"/>
          <w:szCs w:val="24"/>
        </w:rPr>
        <w:t>Перечень документов (информации) запрашиваемых в порядке межведомственного информационного взаимодействия в соответствующих органах (организациях) и имеющихся в их распоряжении:</w:t>
      </w:r>
    </w:p>
    <w:p w14:paraId="381F64F2">
      <w:pPr>
        <w:ind w:firstLine="709"/>
        <w:jc w:val="both"/>
        <w:rPr>
          <w:sz w:val="24"/>
          <w:szCs w:val="24"/>
        </w:rPr>
      </w:pPr>
      <w:r>
        <w:rPr>
          <w:sz w:val="24"/>
          <w:szCs w:val="24"/>
        </w:rPr>
        <w:t>- документ (информация) о принадлежности земельного участка, на котором произрастают зеленые насаждения, заявленные к сносу (пересадке), к муниципальной собственности или к земельным участкам, государственная собственность на которые не разграничена (в случае сноса (пересадки) зеленых насаждений, произрастающих на земельном участке, предоставленном в пользование, - копию документа, подтверждающего право на земельный участок).</w:t>
      </w:r>
    </w:p>
    <w:p w14:paraId="5ACA8D4A">
      <w:pPr>
        <w:ind w:firstLine="709"/>
        <w:jc w:val="both"/>
        <w:rPr>
          <w:sz w:val="24"/>
          <w:szCs w:val="24"/>
        </w:rPr>
      </w:pPr>
      <w:r>
        <w:rPr>
          <w:sz w:val="24"/>
          <w:szCs w:val="24"/>
        </w:rPr>
        <w:t>2.8. Для предоставления муниципальной услуги устанавливается следующий перечень услуг, которые являются необходимыми и обязательными:</w:t>
      </w:r>
    </w:p>
    <w:p w14:paraId="222E7574">
      <w:pPr>
        <w:ind w:firstLine="709"/>
        <w:jc w:val="both"/>
        <w:rPr>
          <w:sz w:val="24"/>
          <w:szCs w:val="24"/>
        </w:rPr>
      </w:pPr>
      <w:r>
        <w:rPr>
          <w:sz w:val="24"/>
          <w:szCs w:val="24"/>
        </w:rPr>
        <w:t>- выполнение подеревной съемки в зоне застройки;</w:t>
      </w:r>
    </w:p>
    <w:p w14:paraId="5446A118">
      <w:pPr>
        <w:ind w:firstLine="709"/>
        <w:jc w:val="both"/>
        <w:rPr>
          <w:sz w:val="24"/>
          <w:szCs w:val="24"/>
        </w:rPr>
      </w:pPr>
      <w:r>
        <w:rPr>
          <w:sz w:val="24"/>
          <w:szCs w:val="24"/>
        </w:rPr>
        <w:t>- составление пересчетной ведомости зеленых насаждений в зоне застройки;</w:t>
      </w:r>
    </w:p>
    <w:p w14:paraId="3268F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составление плана-схемы зеленых насаждений, находящихся на земельном участке, в том числе зеленых насаждений подлежащих сносу или пересадке;</w:t>
      </w:r>
    </w:p>
    <w:p w14:paraId="76E1D23D">
      <w:pPr>
        <w:tabs>
          <w:tab w:val="left" w:pos="540"/>
        </w:tabs>
        <w:ind w:firstLine="709"/>
        <w:jc w:val="both"/>
        <w:rPr>
          <w:sz w:val="24"/>
          <w:szCs w:val="24"/>
        </w:rPr>
      </w:pPr>
      <w:r>
        <w:rPr>
          <w:sz w:val="24"/>
          <w:szCs w:val="24"/>
        </w:rPr>
        <w:t>- получение плана посадки новых зеленых насаждений.</w:t>
      </w:r>
    </w:p>
    <w:p w14:paraId="01EE4937">
      <w:pPr>
        <w:ind w:firstLine="709"/>
        <w:jc w:val="both"/>
        <w:rPr>
          <w:sz w:val="24"/>
          <w:szCs w:val="24"/>
        </w:rPr>
      </w:pPr>
      <w:r>
        <w:rPr>
          <w:sz w:val="24"/>
          <w:szCs w:val="24"/>
        </w:rPr>
        <w:t>- получение доверенности на представителя удостоверенной в установленном законодательством Российской Федерации порядке.</w:t>
      </w:r>
    </w:p>
    <w:p w14:paraId="7C06BEFE">
      <w:pPr>
        <w:tabs>
          <w:tab w:val="left" w:pos="3820"/>
        </w:tabs>
        <w:ind w:firstLine="709"/>
        <w:jc w:val="both"/>
        <w:rPr>
          <w:sz w:val="24"/>
          <w:szCs w:val="24"/>
        </w:rPr>
      </w:pPr>
      <w:r>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EBE84DA">
      <w:pPr>
        <w:ind w:firstLine="709"/>
        <w:jc w:val="both"/>
        <w:rPr>
          <w:sz w:val="24"/>
          <w:szCs w:val="24"/>
        </w:rPr>
      </w:pPr>
      <w:r>
        <w:rPr>
          <w:sz w:val="24"/>
          <w:szCs w:val="24"/>
        </w:rPr>
        <w:t>- ненадлежащее оформление заявления (отсутствие сведений о заявителе, подписи заявителя);</w:t>
      </w:r>
    </w:p>
    <w:p w14:paraId="74D29189">
      <w:pPr>
        <w:ind w:firstLine="709"/>
        <w:jc w:val="both"/>
        <w:rPr>
          <w:sz w:val="24"/>
          <w:szCs w:val="24"/>
        </w:rPr>
      </w:pPr>
      <w:r>
        <w:rPr>
          <w:sz w:val="24"/>
          <w:szCs w:val="24"/>
        </w:rPr>
        <w:t>- представление документов лицом, не уполномоченным на их подачу;</w:t>
      </w:r>
    </w:p>
    <w:p w14:paraId="5C365B3C">
      <w:pPr>
        <w:ind w:firstLine="709"/>
        <w:jc w:val="both"/>
        <w:rPr>
          <w:sz w:val="24"/>
          <w:szCs w:val="24"/>
        </w:rPr>
      </w:pPr>
      <w:r>
        <w:rPr>
          <w:sz w:val="24"/>
          <w:szCs w:val="24"/>
        </w:rPr>
        <w:t>- наличие в представленных документах исправлений, серьезных повреждений, не позволяющих однозначно истолковать их содержание;</w:t>
      </w:r>
    </w:p>
    <w:p w14:paraId="3FEFBF9D">
      <w:pPr>
        <w:ind w:firstLine="709"/>
        <w:jc w:val="both"/>
        <w:rPr>
          <w:sz w:val="24"/>
          <w:szCs w:val="24"/>
        </w:rPr>
      </w:pPr>
      <w:r>
        <w:rPr>
          <w:sz w:val="24"/>
          <w:szCs w:val="24"/>
        </w:rPr>
        <w:t>- несоответствие предоставленных документов документам, указанным в заявлении.</w:t>
      </w:r>
    </w:p>
    <w:p w14:paraId="5DD4C73C">
      <w:pPr>
        <w:tabs>
          <w:tab w:val="left" w:pos="3820"/>
        </w:tabs>
        <w:ind w:firstLine="709"/>
        <w:jc w:val="both"/>
        <w:rPr>
          <w:sz w:val="24"/>
          <w:szCs w:val="24"/>
        </w:rPr>
      </w:pPr>
      <w:r>
        <w:rPr>
          <w:sz w:val="24"/>
          <w:szCs w:val="24"/>
        </w:rPr>
        <w:t>2.10. Исчерпывающий перечень оснований для отказа в предоставлении муниципальной услуги:</w:t>
      </w:r>
    </w:p>
    <w:p w14:paraId="4261E443">
      <w:pPr>
        <w:ind w:firstLine="709"/>
        <w:jc w:val="both"/>
        <w:rPr>
          <w:color w:val="000000"/>
          <w:sz w:val="24"/>
          <w:szCs w:val="24"/>
        </w:rPr>
      </w:pPr>
      <w:r>
        <w:rPr>
          <w:color w:val="000000"/>
          <w:sz w:val="24"/>
          <w:szCs w:val="24"/>
        </w:rPr>
        <w:t>- произрастание зеленых насаждений, заявленных к сносу или пересадке,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p>
    <w:p w14:paraId="778168DB">
      <w:pPr>
        <w:ind w:firstLine="709"/>
        <w:jc w:val="both"/>
        <w:rPr>
          <w:color w:val="000000"/>
          <w:sz w:val="24"/>
          <w:szCs w:val="24"/>
        </w:rPr>
      </w:pPr>
      <w:r>
        <w:rPr>
          <w:color w:val="000000"/>
          <w:sz w:val="24"/>
          <w:szCs w:val="24"/>
        </w:rPr>
        <w:t>- не подтверждение при непосредственном обследовании заявленных причин сноса или пересадки зеленых насаждений;</w:t>
      </w:r>
    </w:p>
    <w:p w14:paraId="35BB1100">
      <w:pPr>
        <w:ind w:firstLine="709"/>
        <w:jc w:val="both"/>
        <w:rPr>
          <w:color w:val="000000"/>
          <w:sz w:val="24"/>
          <w:szCs w:val="24"/>
        </w:rPr>
      </w:pPr>
      <w:r>
        <w:rPr>
          <w:color w:val="000000"/>
          <w:sz w:val="24"/>
          <w:szCs w:val="24"/>
        </w:rPr>
        <w:t xml:space="preserve">- не предоставление документов, указанных в </w:t>
      </w:r>
      <w:r>
        <w:rPr>
          <w:sz w:val="24"/>
          <w:szCs w:val="24"/>
        </w:rPr>
        <w:t>подпунктах 1-7 пункта 2.7</w:t>
      </w:r>
      <w:r>
        <w:rPr>
          <w:color w:val="000000"/>
          <w:sz w:val="24"/>
          <w:szCs w:val="24"/>
        </w:rPr>
        <w:t xml:space="preserve"> Административного регламента.</w:t>
      </w:r>
    </w:p>
    <w:p w14:paraId="0408B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2.11. Предоставление муниципальной услуги осуществляется без взимания платы.</w:t>
      </w:r>
    </w:p>
    <w:p w14:paraId="091C5A9D">
      <w:pPr>
        <w:pStyle w:val="6"/>
        <w:ind w:firstLine="709"/>
        <w:contextualSpacing/>
        <w:rPr>
          <w:sz w:val="24"/>
          <w:szCs w:val="24"/>
        </w:rPr>
      </w:pPr>
      <w:r>
        <w:rPr>
          <w:sz w:val="24"/>
          <w:szCs w:val="24"/>
        </w:rPr>
        <w:t>2.12. Ошибки, опечатки, допущенные в документах, выданных в результате предоставления муниципальной услуги, подлежат исправлению в течение трех рабочих дней со дня регистрации соответствующего письменного запроса заявителя.</w:t>
      </w:r>
    </w:p>
    <w:p w14:paraId="7101D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8BAF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2.14. Требования к помещениям, в которых предоставляется муниципальная услуга.</w:t>
      </w:r>
    </w:p>
    <w:p w14:paraId="78E0C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2.15. Места предоставления муниципальной услуги (места информирования, ожидания и приема заявителей) располагаются в здании Администрации. 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14:paraId="7E1EC2CC">
      <w:pPr>
        <w:pStyle w:val="12"/>
        <w:shd w:val="clear" w:color="auto" w:fill="auto"/>
        <w:spacing w:before="0" w:after="0" w:line="298" w:lineRule="exact"/>
        <w:ind w:firstLine="600"/>
        <w:rPr>
          <w:sz w:val="24"/>
          <w:szCs w:val="24"/>
        </w:rPr>
      </w:pPr>
      <w:r>
        <w:rPr>
          <w:sz w:val="24"/>
          <w:szCs w:val="24"/>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24CA13C8">
      <w:pPr>
        <w:pStyle w:val="12"/>
        <w:shd w:val="clear" w:color="auto" w:fill="auto"/>
        <w:spacing w:before="0" w:after="0" w:line="298" w:lineRule="exact"/>
        <w:ind w:firstLine="600"/>
        <w:rPr>
          <w:sz w:val="24"/>
          <w:szCs w:val="24"/>
        </w:rPr>
      </w:pPr>
      <w:r>
        <w:rPr>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2631566">
      <w:pPr>
        <w:pStyle w:val="12"/>
        <w:shd w:val="clear" w:color="auto" w:fill="auto"/>
        <w:spacing w:before="0" w:after="0" w:line="298" w:lineRule="exact"/>
        <w:ind w:firstLine="600"/>
        <w:rPr>
          <w:sz w:val="24"/>
          <w:szCs w:val="24"/>
        </w:rPr>
      </w:pPr>
      <w:r>
        <w:rPr>
          <w:sz w:val="24"/>
          <w:szCs w:val="24"/>
        </w:rPr>
        <w:t>Помещения для работы с заявителями оборудуются соответствующими информационными стендами, вывесками, указателями.</w:t>
      </w:r>
    </w:p>
    <w:p w14:paraId="08263BAB">
      <w:pPr>
        <w:pStyle w:val="12"/>
        <w:shd w:val="clear" w:color="auto" w:fill="auto"/>
        <w:spacing w:before="0" w:after="0" w:line="298" w:lineRule="exact"/>
        <w:ind w:firstLine="600"/>
        <w:rPr>
          <w:sz w:val="24"/>
          <w:szCs w:val="24"/>
        </w:rPr>
      </w:pPr>
      <w:r>
        <w:rPr>
          <w:sz w:val="24"/>
          <w:szCs w:val="24"/>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36305962">
      <w:pPr>
        <w:pStyle w:val="12"/>
        <w:shd w:val="clear" w:color="auto" w:fill="auto"/>
        <w:spacing w:before="0" w:after="0" w:line="298" w:lineRule="exact"/>
        <w:ind w:firstLine="600"/>
        <w:rPr>
          <w:sz w:val="24"/>
          <w:szCs w:val="24"/>
        </w:rPr>
      </w:pPr>
      <w:r>
        <w:rPr>
          <w:sz w:val="24"/>
          <w:szCs w:val="24"/>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14:paraId="3DA005EF">
      <w:pPr>
        <w:tabs>
          <w:tab w:val="left" w:pos="0"/>
        </w:tabs>
        <w:jc w:val="both"/>
        <w:rPr>
          <w:sz w:val="24"/>
          <w:szCs w:val="24"/>
        </w:rPr>
      </w:pPr>
      <w:r>
        <w:rPr>
          <w:sz w:val="24"/>
          <w:szCs w:val="24"/>
        </w:rPr>
        <w:tab/>
      </w:r>
      <w:r>
        <w:rPr>
          <w:sz w:val="24"/>
          <w:szCs w:val="24"/>
        </w:rPr>
        <w:t>В здании, в котором предоставляется муниципальная услуга, создаются условия для прохода инвалидов.</w:t>
      </w:r>
    </w:p>
    <w:p w14:paraId="2E72BA2C">
      <w:pPr>
        <w:tabs>
          <w:tab w:val="left" w:pos="709"/>
        </w:tabs>
        <w:jc w:val="both"/>
        <w:rPr>
          <w:sz w:val="24"/>
          <w:szCs w:val="24"/>
        </w:rPr>
      </w:pPr>
      <w:r>
        <w:rPr>
          <w:sz w:val="24"/>
          <w:szCs w:val="24"/>
        </w:rPr>
        <w:tab/>
      </w:r>
      <w:r>
        <w:rPr>
          <w:sz w:val="24"/>
          <w:szCs w:val="24"/>
        </w:rPr>
        <w:t>Инвалидам, в целях обеспечения доступности муниципальной услуги оказывается помощь в преодолении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14:paraId="78AD9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29CB7DD1">
      <w:pPr>
        <w:ind w:firstLine="720"/>
        <w:jc w:val="both"/>
        <w:rPr>
          <w:color w:val="000000"/>
          <w:sz w:val="24"/>
          <w:szCs w:val="24"/>
        </w:rPr>
      </w:pPr>
      <w:r>
        <w:rPr>
          <w:sz w:val="24"/>
          <w:szCs w:val="24"/>
        </w:rPr>
        <w:t xml:space="preserve">2.16. </w:t>
      </w:r>
      <w:r>
        <w:rPr>
          <w:color w:val="000000"/>
          <w:sz w:val="24"/>
          <w:szCs w:val="24"/>
        </w:rPr>
        <w:t>Основными требованиями к предоставлению муниципальной услуги являются:</w:t>
      </w:r>
    </w:p>
    <w:p w14:paraId="65915A1B">
      <w:pPr>
        <w:ind w:firstLine="851"/>
        <w:jc w:val="both"/>
        <w:rPr>
          <w:color w:val="000000"/>
          <w:sz w:val="24"/>
          <w:szCs w:val="24"/>
        </w:rPr>
      </w:pPr>
      <w:r>
        <w:rPr>
          <w:color w:val="000000"/>
          <w:sz w:val="24"/>
          <w:szCs w:val="24"/>
        </w:rPr>
        <w:t>- достоверность предоставляемой информации;</w:t>
      </w:r>
    </w:p>
    <w:p w14:paraId="47911A63">
      <w:pPr>
        <w:ind w:firstLine="851"/>
        <w:jc w:val="both"/>
        <w:rPr>
          <w:color w:val="000000"/>
          <w:sz w:val="24"/>
          <w:szCs w:val="24"/>
        </w:rPr>
      </w:pPr>
      <w:r>
        <w:rPr>
          <w:color w:val="000000"/>
          <w:sz w:val="24"/>
          <w:szCs w:val="24"/>
        </w:rPr>
        <w:t>- чёткость в изложении информации;</w:t>
      </w:r>
    </w:p>
    <w:p w14:paraId="089FB164">
      <w:pPr>
        <w:ind w:firstLine="851"/>
        <w:jc w:val="both"/>
        <w:rPr>
          <w:color w:val="000000"/>
          <w:sz w:val="24"/>
          <w:szCs w:val="24"/>
        </w:rPr>
      </w:pPr>
      <w:r>
        <w:rPr>
          <w:color w:val="000000"/>
          <w:sz w:val="24"/>
          <w:szCs w:val="24"/>
        </w:rPr>
        <w:t>- полнота информирования;</w:t>
      </w:r>
    </w:p>
    <w:p w14:paraId="1915D921">
      <w:pPr>
        <w:ind w:firstLine="851"/>
        <w:jc w:val="both"/>
        <w:rPr>
          <w:color w:val="000000"/>
          <w:sz w:val="24"/>
          <w:szCs w:val="24"/>
        </w:rPr>
      </w:pPr>
      <w:r>
        <w:rPr>
          <w:color w:val="000000"/>
          <w:sz w:val="24"/>
          <w:szCs w:val="24"/>
        </w:rPr>
        <w:t>- удобство и доступность получения информации.</w:t>
      </w:r>
    </w:p>
    <w:p w14:paraId="15DC40EE">
      <w:pPr>
        <w:ind w:firstLine="720"/>
        <w:jc w:val="both"/>
        <w:rPr>
          <w:sz w:val="24"/>
          <w:szCs w:val="24"/>
        </w:rPr>
      </w:pPr>
      <w:r>
        <w:rPr>
          <w:color w:val="000000"/>
          <w:sz w:val="24"/>
          <w:szCs w:val="24"/>
        </w:rPr>
        <w:t xml:space="preserve">2.17. </w:t>
      </w:r>
      <w:r>
        <w:rPr>
          <w:sz w:val="24"/>
          <w:szCs w:val="24"/>
        </w:rPr>
        <w:t>Показатели доступности и качества муниципальной услуги.</w:t>
      </w:r>
    </w:p>
    <w:p w14:paraId="02C0AC6F">
      <w:pPr>
        <w:ind w:firstLine="709"/>
        <w:jc w:val="both"/>
        <w:rPr>
          <w:sz w:val="24"/>
          <w:szCs w:val="24"/>
        </w:rPr>
      </w:pPr>
      <w:r>
        <w:rPr>
          <w:sz w:val="24"/>
          <w:szCs w:val="24"/>
        </w:rPr>
        <w:t>Показатели доступности муниципальной услуги:</w:t>
      </w:r>
    </w:p>
    <w:p w14:paraId="3C1875A3">
      <w:pPr>
        <w:ind w:firstLine="709"/>
        <w:jc w:val="both"/>
        <w:rPr>
          <w:sz w:val="24"/>
          <w:szCs w:val="24"/>
        </w:rPr>
      </w:pPr>
      <w:r>
        <w:rPr>
          <w:sz w:val="24"/>
          <w:szCs w:val="24"/>
        </w:rPr>
        <w:t>- открытый доступ для заинтересованных лиц к информации о порядке и сроках предоставления муниципальной услуги, порядке обжалования решений, действий (бездействия) Администрации, муниципальных служащих Администрации.</w:t>
      </w:r>
    </w:p>
    <w:p w14:paraId="62FEA73F">
      <w:pPr>
        <w:ind w:firstLine="709"/>
        <w:jc w:val="both"/>
        <w:rPr>
          <w:sz w:val="24"/>
          <w:szCs w:val="24"/>
        </w:rPr>
      </w:pPr>
      <w:r>
        <w:rPr>
          <w:sz w:val="24"/>
          <w:szCs w:val="24"/>
        </w:rPr>
        <w:t>Показатели качества муниципальной услуги:</w:t>
      </w:r>
    </w:p>
    <w:p w14:paraId="2A1515BB">
      <w:pPr>
        <w:ind w:firstLine="709"/>
        <w:jc w:val="both"/>
        <w:rPr>
          <w:sz w:val="24"/>
          <w:szCs w:val="24"/>
        </w:rPr>
      </w:pPr>
      <w:r>
        <w:rPr>
          <w:sz w:val="24"/>
          <w:szCs w:val="24"/>
        </w:rPr>
        <w:t>- соблюдение стандарта предоставления муниципальной услуги;</w:t>
      </w:r>
    </w:p>
    <w:p w14:paraId="7E8CB4DE">
      <w:pPr>
        <w:ind w:firstLine="709"/>
        <w:jc w:val="both"/>
        <w:rPr>
          <w:sz w:val="24"/>
          <w:szCs w:val="24"/>
        </w:rPr>
      </w:pPr>
      <w:r>
        <w:rPr>
          <w:sz w:val="24"/>
          <w:szCs w:val="24"/>
        </w:rPr>
        <w:t>- отсутствие обоснованных жалоб, обращений со стороны заинтересованных лиц.</w:t>
      </w:r>
    </w:p>
    <w:p w14:paraId="1F7CCBF4">
      <w:pPr>
        <w:jc w:val="both"/>
        <w:rPr>
          <w:sz w:val="24"/>
          <w:szCs w:val="24"/>
        </w:rPr>
      </w:pPr>
    </w:p>
    <w:p w14:paraId="53EAEDC1">
      <w:pPr>
        <w:tabs>
          <w:tab w:val="left" w:pos="3820"/>
        </w:tabs>
        <w:ind w:firstLine="709"/>
        <w:jc w:val="center"/>
        <w:rPr>
          <w:b/>
          <w:color w:val="000000"/>
          <w:sz w:val="24"/>
          <w:szCs w:val="24"/>
        </w:rPr>
      </w:pPr>
      <w:r>
        <w:rPr>
          <w:b/>
          <w:color w:val="000000"/>
          <w:spacing w:val="4"/>
          <w:sz w:val="24"/>
          <w:szCs w:val="24"/>
        </w:rPr>
        <w:t xml:space="preserve">3. </w:t>
      </w:r>
      <w:r>
        <w:rPr>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53E125A">
      <w:pPr>
        <w:ind w:firstLine="709"/>
        <w:jc w:val="both"/>
        <w:rPr>
          <w:sz w:val="24"/>
          <w:szCs w:val="24"/>
        </w:rPr>
      </w:pPr>
      <w:r>
        <w:rPr>
          <w:color w:val="000000"/>
          <w:spacing w:val="-1"/>
          <w:sz w:val="24"/>
          <w:szCs w:val="24"/>
        </w:rPr>
        <w:t xml:space="preserve">3.1. </w:t>
      </w:r>
      <w:r>
        <w:rPr>
          <w:sz w:val="24"/>
          <w:szCs w:val="24"/>
        </w:rPr>
        <w:t>Предоставление муниципальной услуги включает в себя следующие административные процедуры:</w:t>
      </w:r>
    </w:p>
    <w:p w14:paraId="23059A96">
      <w:pPr>
        <w:ind w:firstLine="709"/>
        <w:jc w:val="both"/>
        <w:rPr>
          <w:sz w:val="24"/>
          <w:szCs w:val="24"/>
        </w:rPr>
      </w:pPr>
      <w:r>
        <w:rPr>
          <w:sz w:val="24"/>
          <w:szCs w:val="24"/>
        </w:rPr>
        <w:t>- прием, первичная проверка и регистрация заявления и приложенных к нему документов;</w:t>
      </w:r>
    </w:p>
    <w:p w14:paraId="5C13D080">
      <w:pPr>
        <w:ind w:firstLine="709"/>
        <w:jc w:val="both"/>
        <w:rPr>
          <w:sz w:val="24"/>
          <w:szCs w:val="24"/>
        </w:rPr>
      </w:pPr>
      <w:r>
        <w:rPr>
          <w:sz w:val="24"/>
          <w:szCs w:val="24"/>
        </w:rPr>
        <w:t>- рассмотрение, проверка заявления и приложенных к нему документов, обследование земельного участка;</w:t>
      </w:r>
    </w:p>
    <w:p w14:paraId="318DB988">
      <w:pPr>
        <w:ind w:firstLine="709"/>
        <w:jc w:val="both"/>
        <w:rPr>
          <w:sz w:val="24"/>
          <w:szCs w:val="24"/>
        </w:rPr>
      </w:pPr>
      <w:r>
        <w:rPr>
          <w:sz w:val="24"/>
          <w:szCs w:val="24"/>
        </w:rPr>
        <w:t>- принятие решения о выдаче Разрешения на снос или пересадку зеленых насаждений либо об отказе в выдаче такого Разрешения;</w:t>
      </w:r>
    </w:p>
    <w:p w14:paraId="4AD15902">
      <w:pPr>
        <w:ind w:firstLine="709"/>
        <w:jc w:val="both"/>
        <w:rPr>
          <w:sz w:val="24"/>
          <w:szCs w:val="24"/>
        </w:rPr>
      </w:pPr>
      <w:r>
        <w:rPr>
          <w:sz w:val="24"/>
          <w:szCs w:val="24"/>
        </w:rPr>
        <w:t>- выдача (направление) заявителю Разрешения на снос или пересадку зеленых насаждений либо уведомления об отказе в выдаче такого Разрешения.</w:t>
      </w:r>
    </w:p>
    <w:p w14:paraId="3054FE68">
      <w:pPr>
        <w:ind w:firstLine="709"/>
        <w:jc w:val="both"/>
        <w:rPr>
          <w:sz w:val="24"/>
          <w:szCs w:val="24"/>
        </w:rPr>
      </w:pPr>
      <w:r>
        <w:rPr>
          <w:sz w:val="24"/>
          <w:szCs w:val="24"/>
        </w:rPr>
        <w:t>Последовательность административных процедур предоставления муниципальной услуги приведена в блок-схеме (Приложение 3 к Административному регламенту).</w:t>
      </w:r>
    </w:p>
    <w:p w14:paraId="57AFD9D4">
      <w:pPr>
        <w:ind w:firstLine="709"/>
        <w:jc w:val="both"/>
        <w:rPr>
          <w:sz w:val="24"/>
          <w:szCs w:val="24"/>
        </w:rPr>
      </w:pPr>
      <w:r>
        <w:rPr>
          <w:sz w:val="24"/>
          <w:szCs w:val="24"/>
        </w:rPr>
        <w:t>3.2. Прием, первичная проверка и регистрация заявления и приложенных к нему документов.</w:t>
      </w:r>
    </w:p>
    <w:p w14:paraId="5A5AF15D">
      <w:pPr>
        <w:ind w:firstLine="709"/>
        <w:jc w:val="both"/>
        <w:rPr>
          <w:sz w:val="24"/>
          <w:szCs w:val="24"/>
        </w:rPr>
      </w:pPr>
      <w:r>
        <w:rPr>
          <w:sz w:val="24"/>
          <w:szCs w:val="24"/>
        </w:rPr>
        <w:t xml:space="preserve">Основанием для начала административной процедуры является обращение заявителя в Администрацию с заявлением, оформленным в соответствии с пунктом </w:t>
      </w:r>
      <w:r>
        <w:rPr>
          <w:color w:val="000000"/>
          <w:sz w:val="24"/>
          <w:szCs w:val="24"/>
        </w:rPr>
        <w:fldChar w:fldCharType="begin"/>
      </w:r>
      <w:r>
        <w:rPr>
          <w:color w:val="000000"/>
          <w:sz w:val="24"/>
          <w:szCs w:val="24"/>
        </w:rPr>
        <w:instrText xml:space="preserve">HYPERLINK "consultantplus://offline/main?base=RLAW086;n=46390;fld=134;dst=100045"</w:instrText>
      </w:r>
      <w:r>
        <w:rPr>
          <w:color w:val="000000"/>
          <w:sz w:val="24"/>
          <w:szCs w:val="24"/>
        </w:rPr>
        <w:fldChar w:fldCharType="separate"/>
      </w:r>
      <w:r>
        <w:rPr>
          <w:rStyle w:val="5"/>
          <w:rFonts w:eastAsia="Calibri"/>
          <w:color w:val="000000"/>
          <w:sz w:val="24"/>
          <w:szCs w:val="24"/>
        </w:rPr>
        <w:t>2.7 Административного</w:t>
      </w:r>
      <w:r>
        <w:rPr>
          <w:color w:val="000000"/>
          <w:sz w:val="24"/>
          <w:szCs w:val="24"/>
        </w:rPr>
        <w:fldChar w:fldCharType="end"/>
      </w:r>
      <w:r>
        <w:rPr>
          <w:sz w:val="24"/>
          <w:szCs w:val="24"/>
        </w:rPr>
        <w:t xml:space="preserve"> регламента. Специалист администрации проверяет надлежащее оформление заявления и соответствие приложенных к нему документов документам, указанным в заявлении.</w:t>
      </w:r>
    </w:p>
    <w:p w14:paraId="73B8739C">
      <w:pPr>
        <w:ind w:firstLine="709"/>
        <w:jc w:val="both"/>
        <w:rPr>
          <w:sz w:val="24"/>
          <w:szCs w:val="24"/>
        </w:rPr>
      </w:pPr>
      <w:r>
        <w:rPr>
          <w:sz w:val="24"/>
          <w:szCs w:val="24"/>
        </w:rPr>
        <w:t>При наличии оснований для отказа в приеме документов, перечисленных в пункте 2.9 административного регламента, специалист администрации возвращает документы заявителю и разъясняет ему причины возврата. По желанию заявителя причины отказа в приеме документов указываются уполномоченным должностным лицом администрации на возвращаемом заявлении.</w:t>
      </w:r>
    </w:p>
    <w:p w14:paraId="0F876179">
      <w:pPr>
        <w:ind w:firstLine="709"/>
        <w:jc w:val="both"/>
        <w:rPr>
          <w:sz w:val="24"/>
          <w:szCs w:val="24"/>
        </w:rPr>
      </w:pPr>
      <w:r>
        <w:rPr>
          <w:sz w:val="24"/>
          <w:szCs w:val="24"/>
        </w:rPr>
        <w:t>При отсутствии оснований для отказа в приеме документов, перечисленных в пункте 2.9 административного регламента, специалист администрации регистрирует заявление в установленном порядке и сообщает заявителю или указывает на втором экземпляре заявления (при его наличии) дату, регистрационный номер заявления и срок получения результата предоставления муниципальной услуги.</w:t>
      </w:r>
    </w:p>
    <w:p w14:paraId="137FA359">
      <w:pPr>
        <w:ind w:firstLine="709"/>
        <w:jc w:val="both"/>
        <w:rPr>
          <w:sz w:val="24"/>
          <w:szCs w:val="24"/>
        </w:rPr>
      </w:pPr>
      <w:r>
        <w:rPr>
          <w:sz w:val="24"/>
          <w:szCs w:val="24"/>
        </w:rPr>
        <w:t>Срок исполнения данной административной процедуры составляет 1 рабочий день.</w:t>
      </w:r>
    </w:p>
    <w:p w14:paraId="188B3183">
      <w:pPr>
        <w:ind w:firstLine="709"/>
        <w:jc w:val="both"/>
        <w:rPr>
          <w:sz w:val="24"/>
          <w:szCs w:val="24"/>
        </w:rPr>
      </w:pPr>
      <w:r>
        <w:rPr>
          <w:sz w:val="24"/>
          <w:szCs w:val="24"/>
        </w:rPr>
        <w:t>3.3. Рассмотрение, проверка заявления и приложенных к нему документов, обследование земельного участка.</w:t>
      </w:r>
    </w:p>
    <w:p w14:paraId="53A4929B">
      <w:pPr>
        <w:ind w:firstLine="709"/>
        <w:jc w:val="both"/>
        <w:rPr>
          <w:sz w:val="24"/>
          <w:szCs w:val="24"/>
        </w:rPr>
      </w:pPr>
      <w:r>
        <w:rPr>
          <w:sz w:val="24"/>
          <w:szCs w:val="24"/>
        </w:rPr>
        <w:t>Основанием для начала административной процедуры является регистрация заявления с приложенными к нему документами.</w:t>
      </w:r>
    </w:p>
    <w:p w14:paraId="2BE42F03">
      <w:pPr>
        <w:ind w:firstLine="709"/>
        <w:jc w:val="both"/>
        <w:rPr>
          <w:color w:val="000000"/>
          <w:sz w:val="24"/>
          <w:szCs w:val="24"/>
        </w:rPr>
      </w:pPr>
      <w:r>
        <w:rPr>
          <w:color w:val="000000"/>
          <w:sz w:val="24"/>
          <w:szCs w:val="24"/>
        </w:rPr>
        <w:t>Ответственным за выполнение административной процедуры является специалист</w:t>
      </w:r>
      <w:r>
        <w:rPr>
          <w:sz w:val="24"/>
          <w:szCs w:val="24"/>
        </w:rPr>
        <w:t xml:space="preserve"> администрации</w:t>
      </w:r>
      <w:r>
        <w:rPr>
          <w:color w:val="000000"/>
          <w:sz w:val="24"/>
          <w:szCs w:val="24"/>
        </w:rPr>
        <w:t xml:space="preserve">, в должностные обязанности которого вменены вопросы по </w:t>
      </w:r>
      <w:r>
        <w:rPr>
          <w:bCs/>
          <w:color w:val="000000"/>
          <w:sz w:val="24"/>
          <w:szCs w:val="24"/>
        </w:rPr>
        <w:t xml:space="preserve">выдаче разрешения на снос или пересадку зеленых насаждений, произрастающих на территориях общего пользования Кировского сельского поселения </w:t>
      </w:r>
      <w:r>
        <w:rPr>
          <w:color w:val="000000"/>
          <w:sz w:val="24"/>
          <w:szCs w:val="24"/>
        </w:rPr>
        <w:t xml:space="preserve">(далее по тексту - уполномоченное должностное лицо Администрации). </w:t>
      </w:r>
    </w:p>
    <w:p w14:paraId="23E69726">
      <w:pPr>
        <w:pStyle w:val="13"/>
        <w:ind w:firstLine="709"/>
        <w:jc w:val="both"/>
        <w:rPr>
          <w:rFonts w:ascii="Times New Roman" w:hAnsi="Times New Roman"/>
          <w:sz w:val="24"/>
          <w:szCs w:val="24"/>
        </w:rPr>
      </w:pPr>
      <w:r>
        <w:rPr>
          <w:rFonts w:ascii="Times New Roman" w:hAnsi="Times New Roman"/>
          <w:color w:val="000000"/>
          <w:sz w:val="24"/>
          <w:szCs w:val="24"/>
        </w:rPr>
        <w:t xml:space="preserve">В случае не предоставления документов, </w:t>
      </w:r>
      <w:r>
        <w:rPr>
          <w:rFonts w:ascii="Times New Roman" w:hAnsi="Times New Roman"/>
          <w:sz w:val="24"/>
          <w:szCs w:val="24"/>
        </w:rPr>
        <w:t xml:space="preserve">предусмотренных </w:t>
      </w:r>
      <w:r>
        <w:rPr>
          <w:sz w:val="24"/>
          <w:szCs w:val="24"/>
        </w:rPr>
        <w:fldChar w:fldCharType="begin"/>
      </w:r>
      <w:r>
        <w:rPr>
          <w:sz w:val="24"/>
          <w:szCs w:val="24"/>
        </w:rPr>
        <w:instrText xml:space="preserve">HYPERLINK "consultantplus://offline/ref=D709038670218189951A2544E4CD775521236E4759123CD699AAB261AE32F52F853F4C9621423D3168F22CxBP3G"</w:instrText>
      </w:r>
      <w:r>
        <w:rPr>
          <w:sz w:val="24"/>
          <w:szCs w:val="24"/>
        </w:rPr>
        <w:fldChar w:fldCharType="separate"/>
      </w:r>
      <w:r>
        <w:rPr>
          <w:rStyle w:val="5"/>
          <w:rFonts w:ascii="Times New Roman" w:hAnsi="Times New Roman" w:eastAsia="Calibri"/>
          <w:sz w:val="24"/>
          <w:szCs w:val="24"/>
        </w:rPr>
        <w:t>подпунктами 2</w:t>
      </w:r>
      <w:r>
        <w:rPr>
          <w:sz w:val="24"/>
          <w:szCs w:val="24"/>
        </w:rPr>
        <w:fldChar w:fldCharType="end"/>
      </w:r>
      <w:r>
        <w:rPr>
          <w:rFonts w:ascii="Times New Roman" w:hAnsi="Times New Roman"/>
          <w:sz w:val="24"/>
          <w:szCs w:val="24"/>
        </w:rPr>
        <w:t xml:space="preserve">, </w:t>
      </w:r>
      <w:r>
        <w:rPr>
          <w:sz w:val="24"/>
          <w:szCs w:val="24"/>
        </w:rPr>
        <w:fldChar w:fldCharType="begin"/>
      </w:r>
      <w:r>
        <w:rPr>
          <w:sz w:val="24"/>
          <w:szCs w:val="24"/>
        </w:rPr>
        <w:instrText xml:space="preserve">HYPERLINK "consultantplus://offline/ref=D709038670218189951A2544E4CD775521236E4759123CD699AAB261AE32F52F853F4C9621423D3168F22CxBP1G"</w:instrText>
      </w:r>
      <w:r>
        <w:rPr>
          <w:sz w:val="24"/>
          <w:szCs w:val="24"/>
        </w:rPr>
        <w:fldChar w:fldCharType="separate"/>
      </w:r>
      <w:r>
        <w:rPr>
          <w:rStyle w:val="5"/>
          <w:rFonts w:ascii="Times New Roman" w:hAnsi="Times New Roman" w:eastAsia="Calibri"/>
          <w:sz w:val="24"/>
          <w:szCs w:val="24"/>
        </w:rPr>
        <w:t>4</w:t>
      </w:r>
      <w:r>
        <w:rPr>
          <w:sz w:val="24"/>
          <w:szCs w:val="24"/>
        </w:rPr>
        <w:fldChar w:fldCharType="end"/>
      </w:r>
      <w:r>
        <w:rPr>
          <w:rFonts w:ascii="Times New Roman" w:hAnsi="Times New Roman"/>
          <w:sz w:val="24"/>
          <w:szCs w:val="24"/>
        </w:rPr>
        <w:t xml:space="preserve">, </w:t>
      </w:r>
      <w:r>
        <w:rPr>
          <w:sz w:val="24"/>
          <w:szCs w:val="24"/>
        </w:rPr>
        <w:fldChar w:fldCharType="begin"/>
      </w:r>
      <w:r>
        <w:rPr>
          <w:sz w:val="24"/>
          <w:szCs w:val="24"/>
        </w:rPr>
        <w:instrText xml:space="preserve">HYPERLINK "consultantplus://offline/ref=D709038670218189951A2544E4CD775521236E4759123CD699AAB261AE32F52F853F4C9621423D3168F22CxBP6G"</w:instrText>
      </w:r>
      <w:r>
        <w:rPr>
          <w:sz w:val="24"/>
          <w:szCs w:val="24"/>
        </w:rPr>
        <w:fldChar w:fldCharType="separate"/>
      </w:r>
      <w:r>
        <w:rPr>
          <w:rStyle w:val="5"/>
          <w:rFonts w:ascii="Times New Roman" w:hAnsi="Times New Roman" w:eastAsia="Calibri"/>
          <w:sz w:val="24"/>
          <w:szCs w:val="24"/>
        </w:rPr>
        <w:t>5</w:t>
      </w:r>
      <w:r>
        <w:rPr>
          <w:sz w:val="24"/>
          <w:szCs w:val="24"/>
        </w:rPr>
        <w:fldChar w:fldCharType="end"/>
      </w:r>
      <w:r>
        <w:rPr>
          <w:rFonts w:ascii="Times New Roman" w:hAnsi="Times New Roman"/>
          <w:sz w:val="24"/>
          <w:szCs w:val="24"/>
        </w:rPr>
        <w:t xml:space="preserve">, </w:t>
      </w:r>
      <w:r>
        <w:rPr>
          <w:sz w:val="24"/>
          <w:szCs w:val="24"/>
        </w:rPr>
        <w:fldChar w:fldCharType="begin"/>
      </w:r>
      <w:r>
        <w:rPr>
          <w:sz w:val="24"/>
          <w:szCs w:val="24"/>
        </w:rPr>
        <w:instrText xml:space="preserve">HYPERLINK "consultantplus://offline/ref=D709038670218189951A2544E4CD775521236E4759123CD699AAB261AE32F52F853F4C9621423D3168F22CxBP7G"</w:instrText>
      </w:r>
      <w:r>
        <w:rPr>
          <w:sz w:val="24"/>
          <w:szCs w:val="24"/>
        </w:rPr>
        <w:fldChar w:fldCharType="separate"/>
      </w:r>
      <w:r>
        <w:rPr>
          <w:rStyle w:val="5"/>
          <w:rFonts w:ascii="Times New Roman" w:hAnsi="Times New Roman" w:eastAsia="Calibri"/>
          <w:sz w:val="24"/>
          <w:szCs w:val="24"/>
        </w:rPr>
        <w:t>6</w:t>
      </w:r>
      <w:r>
        <w:rPr>
          <w:sz w:val="24"/>
          <w:szCs w:val="24"/>
        </w:rPr>
        <w:fldChar w:fldCharType="end"/>
      </w:r>
      <w:r>
        <w:rPr>
          <w:rFonts w:ascii="Times New Roman" w:hAnsi="Times New Roman"/>
          <w:sz w:val="24"/>
          <w:szCs w:val="24"/>
        </w:rPr>
        <w:t xml:space="preserve"> и </w:t>
      </w:r>
      <w:r>
        <w:rPr>
          <w:sz w:val="24"/>
          <w:szCs w:val="24"/>
        </w:rPr>
        <w:fldChar w:fldCharType="begin"/>
      </w:r>
      <w:r>
        <w:rPr>
          <w:sz w:val="24"/>
          <w:szCs w:val="24"/>
        </w:rPr>
        <w:instrText xml:space="preserve">HYPERLINK "consultantplus://offline/ref=D709038670218189951A2544E4CD775521236E4759123CD699AAB261AE32F52F853F4C9621423D3168F22CxBP4G"</w:instrText>
      </w:r>
      <w:r>
        <w:rPr>
          <w:sz w:val="24"/>
          <w:szCs w:val="24"/>
        </w:rPr>
        <w:fldChar w:fldCharType="separate"/>
      </w:r>
      <w:r>
        <w:rPr>
          <w:rStyle w:val="5"/>
          <w:rFonts w:ascii="Times New Roman" w:hAnsi="Times New Roman" w:eastAsia="Calibri"/>
          <w:sz w:val="24"/>
          <w:szCs w:val="24"/>
        </w:rPr>
        <w:t>7</w:t>
      </w:r>
      <w:r>
        <w:rPr>
          <w:sz w:val="24"/>
          <w:szCs w:val="24"/>
        </w:rPr>
        <w:fldChar w:fldCharType="end"/>
      </w:r>
      <w:r>
        <w:rPr>
          <w:rFonts w:ascii="Times New Roman" w:hAnsi="Times New Roman"/>
          <w:sz w:val="24"/>
          <w:szCs w:val="24"/>
        </w:rPr>
        <w:t xml:space="preserve"> (предоставляется при заявке на пересадку зеленых насаждений) </w:t>
      </w:r>
      <w:r>
        <w:rPr>
          <w:sz w:val="24"/>
          <w:szCs w:val="24"/>
        </w:rPr>
        <w:fldChar w:fldCharType="begin"/>
      </w:r>
      <w:r>
        <w:rPr>
          <w:sz w:val="24"/>
          <w:szCs w:val="24"/>
        </w:rPr>
        <w:instrText xml:space="preserve">HYPERLINK "consultantplus://offline/ref=D709038670218189951A2544E4CD775521236E4759123CD699AAB261AE32F52F853F4C9621423D3168F22DxBPBG"</w:instrText>
      </w:r>
      <w:r>
        <w:rPr>
          <w:sz w:val="24"/>
          <w:szCs w:val="24"/>
        </w:rPr>
        <w:fldChar w:fldCharType="separate"/>
      </w:r>
      <w:r>
        <w:rPr>
          <w:rStyle w:val="5"/>
          <w:rFonts w:ascii="Times New Roman" w:hAnsi="Times New Roman" w:eastAsia="Calibri"/>
          <w:sz w:val="24"/>
          <w:szCs w:val="24"/>
        </w:rPr>
        <w:t>подпункта 2.</w:t>
      </w:r>
      <w:r>
        <w:rPr>
          <w:sz w:val="24"/>
          <w:szCs w:val="24"/>
        </w:rPr>
        <w:fldChar w:fldCharType="end"/>
      </w:r>
      <w:r>
        <w:rPr>
          <w:rFonts w:ascii="Times New Roman" w:hAnsi="Times New Roman"/>
          <w:sz w:val="24"/>
          <w:szCs w:val="24"/>
        </w:rPr>
        <w:t>7 административного регламента, уполномоченное должностное лицо Администрации осуществляет подготовку проекта уведомления об отказе в предоставлении муниципальной услуги.</w:t>
      </w:r>
    </w:p>
    <w:p w14:paraId="220CEC7B">
      <w:pPr>
        <w:pStyle w:val="13"/>
        <w:ind w:firstLine="540"/>
        <w:jc w:val="both"/>
        <w:rPr>
          <w:rFonts w:ascii="Times New Roman" w:hAnsi="Times New Roman"/>
          <w:sz w:val="24"/>
          <w:szCs w:val="24"/>
        </w:rPr>
      </w:pPr>
      <w:r>
        <w:rPr>
          <w:rFonts w:ascii="Times New Roman" w:hAnsi="Times New Roman"/>
          <w:sz w:val="24"/>
          <w:szCs w:val="24"/>
        </w:rPr>
        <w:t xml:space="preserve">В случае предоставления документов, предусмотренных </w:t>
      </w:r>
      <w:r>
        <w:rPr>
          <w:sz w:val="24"/>
          <w:szCs w:val="24"/>
        </w:rPr>
        <w:fldChar w:fldCharType="begin"/>
      </w:r>
      <w:r>
        <w:rPr>
          <w:sz w:val="24"/>
          <w:szCs w:val="24"/>
        </w:rPr>
        <w:instrText xml:space="preserve">HYPERLINK "consultantplus://offline/ref=D709038670218189951A2544E4CD775521236E4759123CD699AAB261AE32F52F853F4C9621423D3168F22CxBP3G"</w:instrText>
      </w:r>
      <w:r>
        <w:rPr>
          <w:sz w:val="24"/>
          <w:szCs w:val="24"/>
        </w:rPr>
        <w:fldChar w:fldCharType="separate"/>
      </w:r>
      <w:r>
        <w:rPr>
          <w:rStyle w:val="5"/>
          <w:rFonts w:ascii="Times New Roman" w:hAnsi="Times New Roman" w:eastAsia="Calibri"/>
          <w:sz w:val="24"/>
          <w:szCs w:val="24"/>
        </w:rPr>
        <w:t>подпунктами 2</w:t>
      </w:r>
      <w:r>
        <w:rPr>
          <w:sz w:val="24"/>
          <w:szCs w:val="24"/>
        </w:rPr>
        <w:fldChar w:fldCharType="end"/>
      </w:r>
      <w:r>
        <w:rPr>
          <w:rFonts w:ascii="Times New Roman" w:hAnsi="Times New Roman"/>
          <w:sz w:val="24"/>
          <w:szCs w:val="24"/>
        </w:rPr>
        <w:t xml:space="preserve">, </w:t>
      </w:r>
      <w:r>
        <w:rPr>
          <w:sz w:val="24"/>
          <w:szCs w:val="24"/>
        </w:rPr>
        <w:fldChar w:fldCharType="begin"/>
      </w:r>
      <w:r>
        <w:rPr>
          <w:sz w:val="24"/>
          <w:szCs w:val="24"/>
        </w:rPr>
        <w:instrText xml:space="preserve">HYPERLINK "consultantplus://offline/ref=D709038670218189951A2544E4CD775521236E4759123CD699AAB261AE32F52F853F4C9621423D3168F22CxBP1G"</w:instrText>
      </w:r>
      <w:r>
        <w:rPr>
          <w:sz w:val="24"/>
          <w:szCs w:val="24"/>
        </w:rPr>
        <w:fldChar w:fldCharType="separate"/>
      </w:r>
      <w:r>
        <w:rPr>
          <w:rStyle w:val="5"/>
          <w:rFonts w:ascii="Times New Roman" w:hAnsi="Times New Roman" w:eastAsia="Calibri"/>
          <w:sz w:val="24"/>
          <w:szCs w:val="24"/>
        </w:rPr>
        <w:t>4</w:t>
      </w:r>
      <w:r>
        <w:rPr>
          <w:sz w:val="24"/>
          <w:szCs w:val="24"/>
        </w:rPr>
        <w:fldChar w:fldCharType="end"/>
      </w:r>
      <w:r>
        <w:rPr>
          <w:rFonts w:ascii="Times New Roman" w:hAnsi="Times New Roman"/>
          <w:sz w:val="24"/>
          <w:szCs w:val="24"/>
        </w:rPr>
        <w:t xml:space="preserve">, </w:t>
      </w:r>
      <w:r>
        <w:rPr>
          <w:sz w:val="24"/>
          <w:szCs w:val="24"/>
        </w:rPr>
        <w:fldChar w:fldCharType="begin"/>
      </w:r>
      <w:r>
        <w:rPr>
          <w:sz w:val="24"/>
          <w:szCs w:val="24"/>
        </w:rPr>
        <w:instrText xml:space="preserve">HYPERLINK "consultantplus://offline/ref=D709038670218189951A2544E4CD775521236E4759123CD699AAB261AE32F52F853F4C9621423D3168F22CxBP6G"</w:instrText>
      </w:r>
      <w:r>
        <w:rPr>
          <w:sz w:val="24"/>
          <w:szCs w:val="24"/>
        </w:rPr>
        <w:fldChar w:fldCharType="separate"/>
      </w:r>
      <w:r>
        <w:rPr>
          <w:rStyle w:val="5"/>
          <w:rFonts w:ascii="Times New Roman" w:hAnsi="Times New Roman" w:eastAsia="Calibri"/>
          <w:sz w:val="24"/>
          <w:szCs w:val="24"/>
        </w:rPr>
        <w:t>5</w:t>
      </w:r>
      <w:r>
        <w:rPr>
          <w:sz w:val="24"/>
          <w:szCs w:val="24"/>
        </w:rPr>
        <w:fldChar w:fldCharType="end"/>
      </w:r>
      <w:r>
        <w:rPr>
          <w:rFonts w:ascii="Times New Roman" w:hAnsi="Times New Roman"/>
          <w:sz w:val="24"/>
          <w:szCs w:val="24"/>
        </w:rPr>
        <w:t xml:space="preserve">, </w:t>
      </w:r>
      <w:r>
        <w:rPr>
          <w:sz w:val="24"/>
          <w:szCs w:val="24"/>
        </w:rPr>
        <w:fldChar w:fldCharType="begin"/>
      </w:r>
      <w:r>
        <w:rPr>
          <w:sz w:val="24"/>
          <w:szCs w:val="24"/>
        </w:rPr>
        <w:instrText xml:space="preserve">HYPERLINK "consultantplus://offline/ref=D709038670218189951A2544E4CD775521236E4759123CD699AAB261AE32F52F853F4C9621423D3168F22CxBP7G"</w:instrText>
      </w:r>
      <w:r>
        <w:rPr>
          <w:sz w:val="24"/>
          <w:szCs w:val="24"/>
        </w:rPr>
        <w:fldChar w:fldCharType="separate"/>
      </w:r>
      <w:r>
        <w:rPr>
          <w:rStyle w:val="5"/>
          <w:rFonts w:ascii="Times New Roman" w:hAnsi="Times New Roman" w:eastAsia="Calibri"/>
          <w:sz w:val="24"/>
          <w:szCs w:val="24"/>
        </w:rPr>
        <w:t>6</w:t>
      </w:r>
      <w:r>
        <w:rPr>
          <w:sz w:val="24"/>
          <w:szCs w:val="24"/>
        </w:rPr>
        <w:fldChar w:fldCharType="end"/>
      </w:r>
      <w:r>
        <w:rPr>
          <w:rFonts w:ascii="Times New Roman" w:hAnsi="Times New Roman"/>
          <w:sz w:val="24"/>
          <w:szCs w:val="24"/>
        </w:rPr>
        <w:t xml:space="preserve"> и </w:t>
      </w:r>
      <w:r>
        <w:rPr>
          <w:sz w:val="24"/>
          <w:szCs w:val="24"/>
        </w:rPr>
        <w:fldChar w:fldCharType="begin"/>
      </w:r>
      <w:r>
        <w:rPr>
          <w:sz w:val="24"/>
          <w:szCs w:val="24"/>
        </w:rPr>
        <w:instrText xml:space="preserve">HYPERLINK "consultantplus://offline/ref=D709038670218189951A2544E4CD775521236E4759123CD699AAB261AE32F52F853F4C9621423D3168F22CxBP4G"</w:instrText>
      </w:r>
      <w:r>
        <w:rPr>
          <w:sz w:val="24"/>
          <w:szCs w:val="24"/>
        </w:rPr>
        <w:fldChar w:fldCharType="separate"/>
      </w:r>
      <w:r>
        <w:rPr>
          <w:rStyle w:val="5"/>
          <w:rFonts w:ascii="Times New Roman" w:hAnsi="Times New Roman" w:eastAsia="Calibri"/>
          <w:sz w:val="24"/>
          <w:szCs w:val="24"/>
        </w:rPr>
        <w:t>7</w:t>
      </w:r>
      <w:r>
        <w:rPr>
          <w:sz w:val="24"/>
          <w:szCs w:val="24"/>
        </w:rPr>
        <w:fldChar w:fldCharType="end"/>
      </w:r>
      <w:r>
        <w:rPr>
          <w:rFonts w:ascii="Times New Roman" w:hAnsi="Times New Roman"/>
          <w:sz w:val="24"/>
          <w:szCs w:val="24"/>
        </w:rPr>
        <w:t xml:space="preserve"> (предоставляется при заявке на пересадку зеленых насаждений) </w:t>
      </w:r>
      <w:r>
        <w:rPr>
          <w:sz w:val="24"/>
          <w:szCs w:val="24"/>
        </w:rPr>
        <w:fldChar w:fldCharType="begin"/>
      </w:r>
      <w:r>
        <w:rPr>
          <w:sz w:val="24"/>
          <w:szCs w:val="24"/>
        </w:rPr>
        <w:instrText xml:space="preserve">HYPERLINK "consultantplus://offline/ref=D709038670218189951A2544E4CD775521236E4759123CD699AAB261AE32F52F853F4C9621423D3168F22DxBPBG"</w:instrText>
      </w:r>
      <w:r>
        <w:rPr>
          <w:sz w:val="24"/>
          <w:szCs w:val="24"/>
        </w:rPr>
        <w:fldChar w:fldCharType="separate"/>
      </w:r>
      <w:r>
        <w:rPr>
          <w:rStyle w:val="5"/>
          <w:rFonts w:ascii="Times New Roman" w:hAnsi="Times New Roman" w:eastAsia="Calibri"/>
          <w:sz w:val="24"/>
          <w:szCs w:val="24"/>
        </w:rPr>
        <w:t>подпункта 2.</w:t>
      </w:r>
      <w:r>
        <w:rPr>
          <w:sz w:val="24"/>
          <w:szCs w:val="24"/>
        </w:rPr>
        <w:fldChar w:fldCharType="end"/>
      </w:r>
      <w:r>
        <w:rPr>
          <w:rFonts w:ascii="Times New Roman" w:hAnsi="Times New Roman"/>
          <w:sz w:val="24"/>
          <w:szCs w:val="24"/>
        </w:rPr>
        <w:t>7 административного регламента, уполномоченное должностное лицо</w:t>
      </w:r>
      <w:r>
        <w:rPr>
          <w:rFonts w:ascii="Times New Roman" w:hAnsi="Times New Roman"/>
          <w:color w:val="000000"/>
          <w:sz w:val="24"/>
          <w:szCs w:val="24"/>
        </w:rPr>
        <w:t xml:space="preserve"> Администрации</w:t>
      </w:r>
      <w:r>
        <w:rPr>
          <w:rFonts w:ascii="Times New Roman" w:hAnsi="Times New Roman"/>
          <w:sz w:val="24"/>
          <w:szCs w:val="24"/>
        </w:rPr>
        <w:t>:</w:t>
      </w:r>
    </w:p>
    <w:p w14:paraId="0A9F92B4">
      <w:pPr>
        <w:pStyle w:val="13"/>
        <w:ind w:firstLine="540"/>
        <w:jc w:val="both"/>
        <w:rPr>
          <w:rFonts w:ascii="Times New Roman" w:hAnsi="Times New Roman"/>
          <w:sz w:val="24"/>
          <w:szCs w:val="24"/>
        </w:rPr>
      </w:pPr>
      <w:r>
        <w:rPr>
          <w:rFonts w:ascii="Times New Roman" w:hAnsi="Times New Roman"/>
          <w:sz w:val="24"/>
          <w:szCs w:val="24"/>
        </w:rPr>
        <w:t>- в течение 1 рабочего дня подготавливает межведомственный запрос в соответствующую организацию (учреждение) о принадлежности земельного участка, на котором произрастают зеленые насаждения, заявленные к сносу (пересадке), к муниципальной собственности или к земельным участкам, государственная собственность на которые не разграничена (в случае сноса (пересадки) зеленых насаждений, произрастающих на земельном участке, предоставленном в пользование - о предоставлении копии документа, подтверждающего права на земельный участок), обеспечивает его подписание;</w:t>
      </w:r>
    </w:p>
    <w:p w14:paraId="5F14B6A3">
      <w:pPr>
        <w:pStyle w:val="13"/>
        <w:ind w:firstLine="540"/>
        <w:jc w:val="both"/>
        <w:rPr>
          <w:rFonts w:ascii="Times New Roman" w:hAnsi="Times New Roman"/>
          <w:sz w:val="24"/>
          <w:szCs w:val="24"/>
        </w:rPr>
      </w:pPr>
      <w:r>
        <w:rPr>
          <w:rFonts w:ascii="Times New Roman" w:hAnsi="Times New Roman"/>
          <w:sz w:val="24"/>
          <w:szCs w:val="24"/>
        </w:rPr>
        <w:t>- в течение 3 рабочих дней совместно с заявителем (представителем заявителя) проводит обследование и оценку зеленых насаждений, заявленных к сносу или пересадке, выезжая на место для проведения обследования зеленых насаждений, наглядной проверки представленных перечетной ведомости и плана-схемы расположения зеленых насаждений.</w:t>
      </w:r>
    </w:p>
    <w:p w14:paraId="3A5868C8">
      <w:pPr>
        <w:ind w:firstLine="709"/>
        <w:jc w:val="both"/>
        <w:rPr>
          <w:sz w:val="24"/>
          <w:szCs w:val="24"/>
        </w:rPr>
      </w:pPr>
      <w:r>
        <w:rPr>
          <w:sz w:val="24"/>
          <w:szCs w:val="24"/>
        </w:rPr>
        <w:t>По результатам проведенного обследования уполномоченное должностное лицо в течение 2 рабочих дней:</w:t>
      </w:r>
    </w:p>
    <w:p w14:paraId="37AD0759">
      <w:pPr>
        <w:ind w:firstLine="709"/>
        <w:jc w:val="both"/>
        <w:rPr>
          <w:sz w:val="24"/>
          <w:szCs w:val="24"/>
        </w:rPr>
      </w:pPr>
      <w:r>
        <w:rPr>
          <w:sz w:val="24"/>
          <w:szCs w:val="24"/>
        </w:rPr>
        <w:t>- составляет акт обследования зеленых насаждений по форме 1 (с расчетом восстановительной стоимости) или по форме 2 (без расчета восстановительной стоимости) (приложение 5 к Административному регламенту).</w:t>
      </w:r>
    </w:p>
    <w:p w14:paraId="42CE7655">
      <w:pPr>
        <w:ind w:firstLine="709"/>
        <w:jc w:val="both"/>
        <w:rPr>
          <w:sz w:val="24"/>
          <w:szCs w:val="24"/>
        </w:rPr>
      </w:pPr>
      <w:r>
        <w:rPr>
          <w:sz w:val="24"/>
          <w:szCs w:val="24"/>
        </w:rPr>
        <w:t>- осуществляет подготовку в двух экземплярах:</w:t>
      </w:r>
    </w:p>
    <w:p w14:paraId="1D59C8E2">
      <w:pPr>
        <w:ind w:firstLine="709"/>
        <w:jc w:val="both"/>
        <w:rPr>
          <w:sz w:val="24"/>
          <w:szCs w:val="24"/>
        </w:rPr>
      </w:pPr>
      <w:r>
        <w:rPr>
          <w:sz w:val="24"/>
          <w:szCs w:val="24"/>
        </w:rPr>
        <w:t>а) разрешения на снос или пересадку зеленых насаждений (по форме согласно приложению  4 к Административному регламенту), в котором указываются местоположение и количество зеленых насаждений, подлежащих сносу или пересадке, причина сноса или пересадки, срок для оплаты восстановительной стоимости зеленых насаждений (в случае если за снос (пересадку) зеленых насаждений подлежит взысканию восстановительная стоимость зеленых насаждений);</w:t>
      </w:r>
    </w:p>
    <w:p w14:paraId="5FF822A7">
      <w:pPr>
        <w:ind w:firstLine="709"/>
        <w:jc w:val="both"/>
        <w:rPr>
          <w:sz w:val="24"/>
          <w:szCs w:val="24"/>
        </w:rPr>
      </w:pPr>
      <w:r>
        <w:rPr>
          <w:sz w:val="24"/>
          <w:szCs w:val="24"/>
        </w:rPr>
        <w:t>б) уведомления об отказе в выдаче Разрешения на снос или пересадку зеленых насаждений. В уведомлении об отказе в выдаче разрешения на снос или пересадку зеленых насаждений указываются причины отказа.</w:t>
      </w:r>
    </w:p>
    <w:p w14:paraId="7B6E1635">
      <w:pPr>
        <w:ind w:firstLine="709"/>
        <w:jc w:val="both"/>
        <w:rPr>
          <w:sz w:val="24"/>
          <w:szCs w:val="24"/>
        </w:rPr>
      </w:pPr>
      <w:r>
        <w:rPr>
          <w:sz w:val="24"/>
          <w:szCs w:val="24"/>
        </w:rPr>
        <w:t>Подготовленный проект Разрешения или уведомления об отказе в его выдаче передается на подпись Главе Кировского сельского поселения (далее по тексту – Глава поселения).</w:t>
      </w:r>
    </w:p>
    <w:p w14:paraId="327C3203">
      <w:pPr>
        <w:ind w:firstLine="709"/>
        <w:jc w:val="both"/>
        <w:rPr>
          <w:sz w:val="24"/>
          <w:szCs w:val="24"/>
        </w:rPr>
      </w:pPr>
      <w:r>
        <w:rPr>
          <w:sz w:val="24"/>
          <w:szCs w:val="24"/>
        </w:rPr>
        <w:t>Максимальный срок исполнения данной административной процедуры составляет 7 рабочих дней.</w:t>
      </w:r>
    </w:p>
    <w:p w14:paraId="20CFEEB7">
      <w:pPr>
        <w:ind w:firstLine="709"/>
        <w:jc w:val="both"/>
        <w:rPr>
          <w:sz w:val="24"/>
          <w:szCs w:val="24"/>
        </w:rPr>
      </w:pPr>
      <w:r>
        <w:rPr>
          <w:sz w:val="24"/>
          <w:szCs w:val="24"/>
        </w:rPr>
        <w:t>3.4. Принятие решения о выдаче Разрешения на снос или пересадку зеленых насаждений либо об отказе в выдаче такого Разрешения.</w:t>
      </w:r>
    </w:p>
    <w:p w14:paraId="225FFBA0">
      <w:pPr>
        <w:ind w:firstLine="709"/>
        <w:jc w:val="both"/>
        <w:rPr>
          <w:sz w:val="24"/>
          <w:szCs w:val="24"/>
        </w:rPr>
      </w:pPr>
      <w:r>
        <w:rPr>
          <w:sz w:val="24"/>
          <w:szCs w:val="24"/>
        </w:rPr>
        <w:t>Основанием для начала административной процедуры является передача проекта Разрешения или уведомления об отказе в его выдаче Главе поселения.</w:t>
      </w:r>
    </w:p>
    <w:p w14:paraId="0C3EBCAD">
      <w:pPr>
        <w:ind w:firstLine="709"/>
        <w:jc w:val="both"/>
        <w:rPr>
          <w:sz w:val="24"/>
          <w:szCs w:val="24"/>
        </w:rPr>
      </w:pPr>
      <w:r>
        <w:rPr>
          <w:sz w:val="24"/>
          <w:szCs w:val="24"/>
        </w:rPr>
        <w:t xml:space="preserve">Ответственным за выполнение административной процедуры являются </w:t>
      </w:r>
      <w:r>
        <w:rPr>
          <w:color w:val="000000"/>
          <w:sz w:val="24"/>
          <w:szCs w:val="24"/>
        </w:rPr>
        <w:t xml:space="preserve">уполномоченное должностное лицо Администрации </w:t>
      </w:r>
      <w:r>
        <w:rPr>
          <w:sz w:val="24"/>
          <w:szCs w:val="24"/>
        </w:rPr>
        <w:t>и Глава поселения.</w:t>
      </w:r>
    </w:p>
    <w:p w14:paraId="522A7AD3">
      <w:pPr>
        <w:ind w:firstLine="709"/>
        <w:jc w:val="both"/>
        <w:rPr>
          <w:sz w:val="24"/>
          <w:szCs w:val="24"/>
        </w:rPr>
      </w:pPr>
      <w:r>
        <w:rPr>
          <w:sz w:val="24"/>
          <w:szCs w:val="24"/>
        </w:rPr>
        <w:t>Глава поселения в течение 1 рабочего дня рассматривает представленный проект Разрешения с приложенными к нему документами и принимает решение о выдаче Разрешения либо об отказе в его выдаче.</w:t>
      </w:r>
    </w:p>
    <w:p w14:paraId="41C8716D">
      <w:pPr>
        <w:ind w:firstLine="709"/>
        <w:jc w:val="both"/>
        <w:rPr>
          <w:sz w:val="24"/>
          <w:szCs w:val="24"/>
        </w:rPr>
      </w:pPr>
      <w:r>
        <w:rPr>
          <w:sz w:val="24"/>
          <w:szCs w:val="24"/>
        </w:rPr>
        <w:t xml:space="preserve">В случае замечаний проект Разрешения или уведомления об отказе в его выдаче возвращается </w:t>
      </w:r>
      <w:r>
        <w:rPr>
          <w:color w:val="000000"/>
          <w:sz w:val="24"/>
          <w:szCs w:val="24"/>
        </w:rPr>
        <w:t>уполномоченному должностному лицу Администрации</w:t>
      </w:r>
      <w:r>
        <w:rPr>
          <w:sz w:val="24"/>
          <w:szCs w:val="24"/>
        </w:rPr>
        <w:t xml:space="preserve"> на доработку. Доработанный в течение рабочего дня проект Разрешения или уведомления об отказе в его выдаче направляется на подпись Главе поселения.</w:t>
      </w:r>
    </w:p>
    <w:p w14:paraId="32CF30AE">
      <w:pPr>
        <w:ind w:firstLine="709"/>
        <w:jc w:val="both"/>
        <w:rPr>
          <w:sz w:val="24"/>
          <w:szCs w:val="24"/>
        </w:rPr>
      </w:pPr>
      <w:r>
        <w:rPr>
          <w:sz w:val="24"/>
          <w:szCs w:val="24"/>
        </w:rPr>
        <w:t xml:space="preserve">Подписанные Главой поселения Разрешение или уведомление об отказе в его выдаче передается </w:t>
      </w:r>
      <w:r>
        <w:rPr>
          <w:color w:val="000000"/>
          <w:sz w:val="24"/>
          <w:szCs w:val="24"/>
        </w:rPr>
        <w:t>уполномоченному должностному лицу Администрации</w:t>
      </w:r>
      <w:r>
        <w:rPr>
          <w:sz w:val="24"/>
          <w:szCs w:val="24"/>
        </w:rPr>
        <w:t xml:space="preserve"> для регистрации в тот же день.</w:t>
      </w:r>
    </w:p>
    <w:p w14:paraId="5C9F2E76">
      <w:pPr>
        <w:ind w:firstLine="709"/>
        <w:jc w:val="both"/>
        <w:rPr>
          <w:sz w:val="24"/>
          <w:szCs w:val="24"/>
        </w:rPr>
      </w:pPr>
      <w:r>
        <w:rPr>
          <w:sz w:val="24"/>
          <w:szCs w:val="24"/>
        </w:rPr>
        <w:t>Максимальный срок исполнения данной административной процедуры составляет 2 рабочих дня.</w:t>
      </w:r>
    </w:p>
    <w:p w14:paraId="618A2B51">
      <w:pPr>
        <w:ind w:firstLine="709"/>
        <w:jc w:val="both"/>
        <w:rPr>
          <w:sz w:val="24"/>
          <w:szCs w:val="24"/>
        </w:rPr>
      </w:pPr>
      <w:r>
        <w:rPr>
          <w:sz w:val="24"/>
          <w:szCs w:val="24"/>
        </w:rPr>
        <w:t>3.5. Выдача (направление) заявителю Разрешения на снос или пересадку зеленых насаждений либо уведомления об отказе в выдаче такого разрешения.</w:t>
      </w:r>
    </w:p>
    <w:p w14:paraId="3230D949">
      <w:pPr>
        <w:ind w:firstLine="709"/>
        <w:jc w:val="both"/>
        <w:rPr>
          <w:sz w:val="24"/>
          <w:szCs w:val="24"/>
        </w:rPr>
      </w:pPr>
      <w:r>
        <w:rPr>
          <w:sz w:val="24"/>
          <w:szCs w:val="24"/>
        </w:rPr>
        <w:t xml:space="preserve">Основанием для начала процедуры выдачи результата предоставления муниципальной услуги является подписание Главой поселения Разрешения либо уведомления об отказе в выдаче такого Разрешения и поступление указанного документа для выдачи заявителю и передача их </w:t>
      </w:r>
      <w:r>
        <w:rPr>
          <w:color w:val="000000"/>
          <w:sz w:val="24"/>
          <w:szCs w:val="24"/>
        </w:rPr>
        <w:t>уполномоченному должностному лицу Администрации</w:t>
      </w:r>
      <w:r>
        <w:rPr>
          <w:sz w:val="24"/>
          <w:szCs w:val="24"/>
        </w:rPr>
        <w:t>.</w:t>
      </w:r>
    </w:p>
    <w:p w14:paraId="3A00CC7B">
      <w:pPr>
        <w:ind w:firstLine="709"/>
        <w:jc w:val="both"/>
        <w:rPr>
          <w:sz w:val="24"/>
          <w:szCs w:val="24"/>
        </w:rPr>
      </w:pPr>
      <w:r>
        <w:rPr>
          <w:color w:val="000000"/>
          <w:sz w:val="24"/>
          <w:szCs w:val="24"/>
        </w:rPr>
        <w:t>Уполномоченное должностное лицо Администрации</w:t>
      </w:r>
      <w:r>
        <w:rPr>
          <w:sz w:val="24"/>
          <w:szCs w:val="24"/>
        </w:rPr>
        <w:t xml:space="preserve"> регистрирует вышеуказанные документы.</w:t>
      </w:r>
    </w:p>
    <w:p w14:paraId="06DB590E">
      <w:pPr>
        <w:ind w:firstLine="709"/>
        <w:jc w:val="both"/>
        <w:rPr>
          <w:sz w:val="24"/>
          <w:szCs w:val="24"/>
        </w:rPr>
      </w:pPr>
      <w:r>
        <w:rPr>
          <w:sz w:val="24"/>
          <w:szCs w:val="24"/>
        </w:rPr>
        <w:t xml:space="preserve">После </w:t>
      </w:r>
      <w:bookmarkStart w:id="0" w:name="OLE_LINK2"/>
      <w:bookmarkStart w:id="1" w:name="OLE_LINK1"/>
      <w:r>
        <w:rPr>
          <w:sz w:val="24"/>
          <w:szCs w:val="24"/>
        </w:rPr>
        <w:t xml:space="preserve">регистрации </w:t>
      </w:r>
      <w:r>
        <w:rPr>
          <w:color w:val="000000"/>
          <w:sz w:val="24"/>
          <w:szCs w:val="24"/>
        </w:rPr>
        <w:t>уполномоченное должностное лицо Администрации</w:t>
      </w:r>
      <w:r>
        <w:rPr>
          <w:sz w:val="24"/>
          <w:szCs w:val="24"/>
        </w:rPr>
        <w:t xml:space="preserve"> в течение 1 рабочего дня с момента получения подписанн</w:t>
      </w:r>
      <w:bookmarkEnd w:id="0"/>
      <w:bookmarkEnd w:id="1"/>
      <w:r>
        <w:rPr>
          <w:sz w:val="24"/>
          <w:szCs w:val="24"/>
        </w:rPr>
        <w:t>ых Главой поселения документов уведомляет заявителя по контактному телефону, либо по адресу электронной почты (при наличии) указанным им в заявлении, о необходимости явиться для получения Разрешения либо мотивированного отказа, согласовывает день и время явки заявителя в пределах срока административной процедуры.</w:t>
      </w:r>
    </w:p>
    <w:p w14:paraId="1AA7BA85">
      <w:pPr>
        <w:ind w:firstLine="709"/>
        <w:jc w:val="both"/>
        <w:rPr>
          <w:sz w:val="24"/>
          <w:szCs w:val="24"/>
        </w:rPr>
      </w:pPr>
      <w:r>
        <w:rPr>
          <w:color w:val="000000"/>
          <w:sz w:val="24"/>
          <w:szCs w:val="24"/>
        </w:rPr>
        <w:t>Уполномоченное должностное лицо Администрации</w:t>
      </w:r>
      <w:r>
        <w:rPr>
          <w:sz w:val="24"/>
          <w:szCs w:val="24"/>
        </w:rPr>
        <w:t xml:space="preserve"> выдает явившемуся в назначенный день и время заявителю (представителю заявителя) Разрешение на снос или пересадку зеленых насаждений либо уведомление об отказе в выдаче такого разрешения.</w:t>
      </w:r>
    </w:p>
    <w:p w14:paraId="5CE2B43A">
      <w:pPr>
        <w:ind w:firstLine="709"/>
        <w:jc w:val="both"/>
        <w:rPr>
          <w:sz w:val="24"/>
          <w:szCs w:val="24"/>
        </w:rPr>
      </w:pPr>
      <w:r>
        <w:rPr>
          <w:sz w:val="24"/>
          <w:szCs w:val="24"/>
        </w:rPr>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w:t>
      </w:r>
      <w:r>
        <w:rPr>
          <w:color w:val="000000"/>
          <w:sz w:val="24"/>
          <w:szCs w:val="24"/>
        </w:rPr>
        <w:t>уполномоченное должностное лицо Администрации</w:t>
      </w:r>
      <w:r>
        <w:rPr>
          <w:sz w:val="24"/>
          <w:szCs w:val="24"/>
        </w:rPr>
        <w:t xml:space="preserve"> направляет Разрешение на снос или пересадку зеленых насаждений либо уведомление об отказе в выдаче такого разрешения заявителю заказным письмом с уведомлением о вручении по указанному в заявлении адресу. Уполномоченным </w:t>
      </w:r>
      <w:r>
        <w:rPr>
          <w:color w:val="000000"/>
          <w:sz w:val="24"/>
          <w:szCs w:val="24"/>
        </w:rPr>
        <w:t>должностным лицом Администрации</w:t>
      </w:r>
      <w:r>
        <w:rPr>
          <w:sz w:val="24"/>
          <w:szCs w:val="24"/>
        </w:rPr>
        <w:t xml:space="preserve"> делается отметка в журнале учета о направлении Разрешения либо уведомления об отказе в выдаче такого Разрешения заявителю.</w:t>
      </w:r>
    </w:p>
    <w:p w14:paraId="144F7ABA">
      <w:pPr>
        <w:tabs>
          <w:tab w:val="left" w:pos="3820"/>
        </w:tabs>
        <w:ind w:firstLine="709"/>
        <w:jc w:val="both"/>
        <w:rPr>
          <w:sz w:val="24"/>
          <w:szCs w:val="24"/>
        </w:rPr>
      </w:pPr>
      <w:r>
        <w:rPr>
          <w:sz w:val="24"/>
          <w:szCs w:val="24"/>
        </w:rPr>
        <w:t>Максимальный срок исполнения административной процедуры составляет 2 рабочих дня.</w:t>
      </w:r>
    </w:p>
    <w:p w14:paraId="5ECA940A">
      <w:pPr>
        <w:tabs>
          <w:tab w:val="left" w:pos="3820"/>
        </w:tabs>
        <w:ind w:firstLine="567"/>
        <w:jc w:val="both"/>
        <w:rPr>
          <w:sz w:val="24"/>
          <w:szCs w:val="24"/>
        </w:rPr>
      </w:pPr>
      <w:r>
        <w:rPr>
          <w:sz w:val="24"/>
          <w:szCs w:val="24"/>
        </w:rPr>
        <w:tab/>
      </w:r>
    </w:p>
    <w:p w14:paraId="16BCB72E">
      <w:pPr>
        <w:ind w:firstLine="720"/>
        <w:jc w:val="center"/>
        <w:rPr>
          <w:b/>
          <w:sz w:val="24"/>
          <w:szCs w:val="24"/>
        </w:rPr>
      </w:pPr>
      <w:r>
        <w:rPr>
          <w:b/>
          <w:sz w:val="24"/>
          <w:szCs w:val="24"/>
        </w:rPr>
        <w:t>4. Формы контроля за предоставлением муниципальной услуги</w:t>
      </w:r>
    </w:p>
    <w:p w14:paraId="72B1A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Кировского сельского поселения (далее глава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поселения дает указания по устранению выявленных нарушений и контролирует их исполнение.</w:t>
      </w:r>
    </w:p>
    <w:p w14:paraId="6EF7B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Текущий контроль включает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w:t>
      </w:r>
    </w:p>
    <w:p w14:paraId="649AB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4.2. Оценка качества предоставления муниципальной услуги, последующий контроль за исполнением Административного регламента осуществляется главой Кировского сельского поселения (далее главой поселения)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14:paraId="6F7AD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Плановые проверки качества предоставления муниципальной услуги, исполнения Административного регламента осуществляются главой поселения в соответствии с графиком проверок, но не реже чем раз в два года.</w:t>
      </w:r>
    </w:p>
    <w:p w14:paraId="1DCB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Внеплановые проверки осуществляются по поручению главы поселения или при наличии жалоб на исполнение Административного регламента.</w:t>
      </w:r>
    </w:p>
    <w:p w14:paraId="6994E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 xml:space="preserve">4.3. По результатам проверок лица, допустившие нарушение Административного регламента, привлекаются к дисциплинарной ответственности в соответствии с Трудовым </w:t>
      </w:r>
      <w:r>
        <w:rPr>
          <w:sz w:val="24"/>
          <w:szCs w:val="24"/>
        </w:rPr>
        <w:fldChar w:fldCharType="begin"/>
      </w:r>
      <w:r>
        <w:rPr>
          <w:sz w:val="24"/>
          <w:szCs w:val="24"/>
        </w:rPr>
        <w:instrText xml:space="preserve">HYPERLINK "consultantplus://offline/main?base=LAW;n=108403;fld=134"</w:instrText>
      </w:r>
      <w:r>
        <w:rPr>
          <w:sz w:val="24"/>
          <w:szCs w:val="24"/>
        </w:rPr>
        <w:fldChar w:fldCharType="separate"/>
      </w:r>
      <w:r>
        <w:rPr>
          <w:rStyle w:val="5"/>
          <w:rFonts w:eastAsia="Calibri"/>
          <w:sz w:val="24"/>
          <w:szCs w:val="24"/>
        </w:rPr>
        <w:t>кодексом</w:t>
      </w:r>
      <w:r>
        <w:rPr>
          <w:sz w:val="24"/>
          <w:szCs w:val="24"/>
        </w:rPr>
        <w:fldChar w:fldCharType="end"/>
      </w:r>
      <w:r>
        <w:rPr>
          <w:sz w:val="24"/>
          <w:szCs w:val="24"/>
        </w:rPr>
        <w:t xml:space="preserve"> Российской Федерации, законодательством о муниципальной службе.</w:t>
      </w:r>
    </w:p>
    <w:p w14:paraId="25BA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14:paraId="5A68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 xml:space="preserve">4.4. Граждане и юридические лица вправе обжаловать решения (действия, бездействие), принимаемые (осуществляемые) в ходе предоставления муниципальной услуги, в порядке, установленном </w:t>
      </w:r>
      <w:r>
        <w:rPr>
          <w:sz w:val="24"/>
          <w:szCs w:val="24"/>
        </w:rPr>
        <w:fldChar w:fldCharType="begin"/>
      </w:r>
      <w:r>
        <w:rPr>
          <w:sz w:val="24"/>
          <w:szCs w:val="24"/>
        </w:rPr>
        <w:instrText xml:space="preserve">HYPERLINK "consultantplus://offline/main?base=RLAW086;n=44546;fld=134;dst=100181"</w:instrText>
      </w:r>
      <w:r>
        <w:rPr>
          <w:sz w:val="24"/>
          <w:szCs w:val="24"/>
        </w:rPr>
        <w:fldChar w:fldCharType="separate"/>
      </w:r>
      <w:r>
        <w:rPr>
          <w:rStyle w:val="5"/>
          <w:rFonts w:eastAsia="Calibri"/>
          <w:sz w:val="24"/>
          <w:szCs w:val="24"/>
        </w:rPr>
        <w:t>разделом 5</w:t>
      </w:r>
      <w:r>
        <w:rPr>
          <w:sz w:val="24"/>
          <w:szCs w:val="24"/>
        </w:rPr>
        <w:fldChar w:fldCharType="end"/>
      </w:r>
      <w:r>
        <w:rPr>
          <w:sz w:val="24"/>
          <w:szCs w:val="24"/>
        </w:rPr>
        <w:t xml:space="preserve"> Административного регламента</w:t>
      </w:r>
    </w:p>
    <w:p w14:paraId="0AF6A900">
      <w:pPr>
        <w:rPr>
          <w:sz w:val="24"/>
          <w:szCs w:val="24"/>
        </w:rPr>
      </w:pPr>
    </w:p>
    <w:p w14:paraId="6B8DD405">
      <w:pPr>
        <w:pStyle w:val="2"/>
        <w:spacing w:before="0" w:after="0"/>
        <w:ind w:left="0" w:firstLine="709"/>
        <w:jc w:val="center"/>
        <w:rPr>
          <w:rFonts w:ascii="Times New Roman" w:hAnsi="Times New Roman"/>
          <w:color w:val="000000"/>
          <w:sz w:val="24"/>
          <w:szCs w:val="24"/>
        </w:rPr>
      </w:pPr>
      <w:r>
        <w:rPr>
          <w:rFonts w:ascii="Times New Roman" w:hAnsi="Times New Roman"/>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14:paraId="569A02B0">
      <w:pPr>
        <w:ind w:firstLine="720"/>
        <w:jc w:val="both"/>
        <w:rPr>
          <w:sz w:val="24"/>
          <w:szCs w:val="24"/>
        </w:rPr>
      </w:pPr>
      <w:r>
        <w:rPr>
          <w:sz w:val="24"/>
          <w:szCs w:val="24"/>
        </w:rPr>
        <w:t>5.1. Заявитель имеет право на судебное и досудебное (внесудебное) обжалование решений и действий (бездействия), принимаемых (осуществляемых) Администрацией Кировского сельского поселения, должностным лицом, муниципальным служащим администрации Кировского сельского поселения в ходе предоставления муниципальной услуги.</w:t>
      </w:r>
    </w:p>
    <w:p w14:paraId="0E33DF3A">
      <w:pPr>
        <w:ind w:firstLine="540"/>
        <w:jc w:val="both"/>
        <w:rPr>
          <w:sz w:val="24"/>
          <w:szCs w:val="24"/>
        </w:rPr>
      </w:pPr>
      <w:r>
        <w:rPr>
          <w:sz w:val="24"/>
          <w:szCs w:val="24"/>
        </w:rPr>
        <w:t>5.2. Предметом досудебного (внесудебного) обжалования заявителем могут быть решения и действия (бездействия), принимаемые (осуществляемые) в ходе предоставления муниципальной услуги, в том числе:</w:t>
      </w:r>
    </w:p>
    <w:p w14:paraId="7DD0B996">
      <w:pPr>
        <w:ind w:firstLine="540"/>
        <w:jc w:val="both"/>
        <w:rPr>
          <w:sz w:val="24"/>
          <w:szCs w:val="24"/>
        </w:rPr>
      </w:pPr>
      <w:r>
        <w:rPr>
          <w:sz w:val="24"/>
          <w:szCs w:val="24"/>
        </w:rPr>
        <w:t>1) нарушение срока регистрации запроса заявителя о предоставлении муниципальной услуги;</w:t>
      </w:r>
    </w:p>
    <w:p w14:paraId="5B8C0EB4">
      <w:pPr>
        <w:ind w:firstLine="540"/>
        <w:jc w:val="both"/>
        <w:rPr>
          <w:sz w:val="24"/>
          <w:szCs w:val="24"/>
        </w:rPr>
      </w:pPr>
      <w:r>
        <w:rPr>
          <w:sz w:val="24"/>
          <w:szCs w:val="24"/>
        </w:rPr>
        <w:t>2) нарушение срока предоставления муниципальной услуги;</w:t>
      </w:r>
    </w:p>
    <w:p w14:paraId="01491E2E">
      <w:pPr>
        <w:ind w:firstLine="540"/>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7E3633FB">
      <w:pPr>
        <w:ind w:firstLine="540"/>
        <w:jc w:val="both"/>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22822905">
      <w:pPr>
        <w:ind w:firstLine="540"/>
        <w:jc w:val="both"/>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14:paraId="10694346">
      <w:pPr>
        <w:ind w:firstLine="54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5045ABA5">
      <w:pPr>
        <w:ind w:firstLine="540"/>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7F4ACD">
      <w:pPr>
        <w:ind w:firstLine="540"/>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14:paraId="08475325">
      <w:pPr>
        <w:ind w:firstLine="540"/>
        <w:jc w:val="both"/>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Ростовской области, муниципальными правовыми актами;</w:t>
      </w:r>
    </w:p>
    <w:p w14:paraId="22D90C2D">
      <w:pPr>
        <w:ind w:firstLine="720"/>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74292225">
      <w:pPr>
        <w:ind w:firstLine="720"/>
        <w:jc w:val="both"/>
        <w:rPr>
          <w:sz w:val="24"/>
          <w:szCs w:val="24"/>
        </w:rPr>
      </w:pPr>
      <w:r>
        <w:rPr>
          <w:sz w:val="24"/>
          <w:szCs w:val="24"/>
        </w:rPr>
        <w:t>5.3. Заявитель вправе по письменному заявлению получить в администрации Кировского сельского поселения информацию и документы, необходимые для обоснования жалобы. Необходимая информация и документы предоставляются заявителю не позднее 3 рабочих дней со дня поступления в администрацию Кировского сельского поселения соответствующего запроса.</w:t>
      </w:r>
    </w:p>
    <w:p w14:paraId="19813A2C">
      <w:pPr>
        <w:ind w:firstLine="720"/>
        <w:jc w:val="both"/>
        <w:rPr>
          <w:sz w:val="24"/>
          <w:szCs w:val="24"/>
        </w:rPr>
      </w:pPr>
      <w:r>
        <w:rPr>
          <w:sz w:val="24"/>
          <w:szCs w:val="24"/>
        </w:rPr>
        <w:t>5.4. Жалоба подается в администрацию Кировского сельского поселения в письменной форме, на бумажном носителе, в электронной форме.</w:t>
      </w:r>
    </w:p>
    <w:p w14:paraId="19970A84">
      <w:pPr>
        <w:ind w:firstLine="720"/>
        <w:jc w:val="both"/>
        <w:rPr>
          <w:sz w:val="24"/>
          <w:szCs w:val="24"/>
        </w:rPr>
      </w:pPr>
      <w:r>
        <w:rPr>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Кировского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4DFD615">
      <w:pPr>
        <w:ind w:firstLine="720"/>
        <w:jc w:val="both"/>
        <w:rPr>
          <w:sz w:val="24"/>
          <w:szCs w:val="24"/>
        </w:rPr>
      </w:pPr>
      <w:r>
        <w:rPr>
          <w:sz w:val="24"/>
          <w:szCs w:val="24"/>
        </w:rPr>
        <w:t>5.6. Жалоба должна содержать:</w:t>
      </w:r>
    </w:p>
    <w:p w14:paraId="331299A7">
      <w:pPr>
        <w:ind w:firstLine="72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0790E36">
      <w:pPr>
        <w:ind w:firstLine="72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668E31">
      <w:pPr>
        <w:ind w:firstLine="720"/>
        <w:jc w:val="both"/>
        <w:rPr>
          <w:sz w:val="24"/>
          <w:szCs w:val="24"/>
        </w:rPr>
      </w:pPr>
      <w:r>
        <w:rPr>
          <w:sz w:val="24"/>
          <w:szCs w:val="24"/>
        </w:rPr>
        <w:t>3) сведения об обжалуемых решениях и действиях (бездействии) администрации, должностного лица, либо муниципального служащего администрации;</w:t>
      </w:r>
    </w:p>
    <w:p w14:paraId="6C2617B8">
      <w:pPr>
        <w:ind w:firstLine="720"/>
        <w:jc w:val="both"/>
        <w:rPr>
          <w:sz w:val="24"/>
          <w:szCs w:val="24"/>
        </w:rPr>
      </w:pPr>
      <w:r>
        <w:rPr>
          <w:sz w:val="24"/>
          <w:szCs w:val="24"/>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14:paraId="78578E1B">
      <w:pPr>
        <w:ind w:firstLine="720"/>
        <w:jc w:val="both"/>
        <w:rPr>
          <w:sz w:val="24"/>
          <w:szCs w:val="24"/>
        </w:rPr>
      </w:pPr>
      <w:r>
        <w:rPr>
          <w:sz w:val="24"/>
          <w:szCs w:val="24"/>
        </w:rPr>
        <w:t>5.7. Жалоба, поступившая в Администрацию,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47C8EA">
      <w:pPr>
        <w:ind w:firstLine="720"/>
        <w:jc w:val="both"/>
        <w:rPr>
          <w:sz w:val="24"/>
          <w:szCs w:val="24"/>
        </w:rPr>
      </w:pPr>
      <w:r>
        <w:rPr>
          <w:sz w:val="24"/>
          <w:szCs w:val="24"/>
        </w:rPr>
        <w:t>5.8. По результатам рассмотрения жалобы глава Кировского сельского поселения принимает одно из следующих решений:</w:t>
      </w:r>
    </w:p>
    <w:p w14:paraId="739D4D68">
      <w:pPr>
        <w:ind w:firstLine="720"/>
        <w:jc w:val="both"/>
        <w:rPr>
          <w:sz w:val="24"/>
          <w:szCs w:val="24"/>
        </w:rPr>
      </w:pPr>
      <w:r>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CC34D56">
      <w:pPr>
        <w:ind w:firstLine="720"/>
        <w:jc w:val="both"/>
        <w:rPr>
          <w:sz w:val="24"/>
          <w:szCs w:val="24"/>
        </w:rPr>
      </w:pPr>
      <w:r>
        <w:rPr>
          <w:sz w:val="24"/>
          <w:szCs w:val="24"/>
        </w:rPr>
        <w:t>2) отказывает в удовлетворении жалобы.</w:t>
      </w:r>
    </w:p>
    <w:p w14:paraId="4886CB46">
      <w:pPr>
        <w:ind w:firstLine="708"/>
        <w:jc w:val="both"/>
        <w:rPr>
          <w:sz w:val="24"/>
          <w:szCs w:val="24"/>
        </w:rPr>
      </w:pPr>
      <w:r>
        <w:rPr>
          <w:sz w:val="24"/>
          <w:szCs w:val="24"/>
        </w:rPr>
        <w:t>5.9.Не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F4E6C5">
      <w:pPr>
        <w:tabs>
          <w:tab w:val="left" w:pos="0"/>
        </w:tabs>
        <w:jc w:val="both"/>
        <w:rPr>
          <w:sz w:val="24"/>
          <w:szCs w:val="24"/>
        </w:rPr>
      </w:pPr>
      <w:r>
        <w:rPr>
          <w:sz w:val="24"/>
          <w:szCs w:val="24"/>
        </w:rPr>
        <w:tab/>
      </w:r>
      <w:r>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655EF6">
      <w:pPr>
        <w:ind w:firstLine="708"/>
        <w:jc w:val="both"/>
        <w:rPr>
          <w:sz w:val="24"/>
          <w:szCs w:val="24"/>
        </w:rPr>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065F58">
      <w:pPr>
        <w:ind w:firstLine="708"/>
        <w:jc w:val="both"/>
        <w:rPr>
          <w:sz w:val="24"/>
          <w:szCs w:val="24"/>
        </w:rPr>
      </w:pPr>
      <w:r>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правоохранительные органы.</w:t>
      </w:r>
    </w:p>
    <w:p w14:paraId="0FA32B33">
      <w:pPr>
        <w:rPr>
          <w:sz w:val="24"/>
          <w:szCs w:val="24"/>
        </w:rPr>
      </w:pPr>
    </w:p>
    <w:p w14:paraId="2CDB89B1">
      <w:pPr>
        <w:rPr>
          <w:sz w:val="24"/>
          <w:szCs w:val="24"/>
        </w:rPr>
      </w:pPr>
    </w:p>
    <w:p w14:paraId="63EC78D8">
      <w:pPr>
        <w:rPr>
          <w:sz w:val="24"/>
          <w:szCs w:val="24"/>
        </w:rPr>
      </w:pPr>
    </w:p>
    <w:p w14:paraId="4D8F224D">
      <w:pPr>
        <w:rPr>
          <w:sz w:val="24"/>
          <w:szCs w:val="24"/>
        </w:rPr>
      </w:pPr>
    </w:p>
    <w:p w14:paraId="015B2DD0">
      <w:pPr>
        <w:rPr>
          <w:sz w:val="24"/>
          <w:szCs w:val="24"/>
        </w:rPr>
      </w:pPr>
    </w:p>
    <w:p w14:paraId="21F2EEA6">
      <w:pPr>
        <w:rPr>
          <w:sz w:val="24"/>
          <w:szCs w:val="24"/>
        </w:rPr>
      </w:pPr>
    </w:p>
    <w:p w14:paraId="109C5B6C">
      <w:pPr>
        <w:rPr>
          <w:sz w:val="24"/>
          <w:szCs w:val="24"/>
        </w:rPr>
      </w:pPr>
    </w:p>
    <w:p w14:paraId="7774F154">
      <w:pPr>
        <w:rPr>
          <w:sz w:val="24"/>
          <w:szCs w:val="24"/>
        </w:rPr>
      </w:pPr>
    </w:p>
    <w:p w14:paraId="0AAE78A4">
      <w:pPr>
        <w:rPr>
          <w:sz w:val="28"/>
          <w:szCs w:val="28"/>
        </w:rPr>
      </w:pPr>
    </w:p>
    <w:p w14:paraId="3E0914CD">
      <w:pPr>
        <w:rPr>
          <w:sz w:val="28"/>
          <w:szCs w:val="28"/>
        </w:rPr>
      </w:pPr>
    </w:p>
    <w:p w14:paraId="596448A1">
      <w:pPr>
        <w:rPr>
          <w:sz w:val="28"/>
          <w:szCs w:val="28"/>
        </w:rPr>
      </w:pPr>
    </w:p>
    <w:p w14:paraId="59483197">
      <w:pPr>
        <w:rPr>
          <w:sz w:val="28"/>
          <w:szCs w:val="28"/>
        </w:rPr>
      </w:pPr>
    </w:p>
    <w:p w14:paraId="7E8CC322">
      <w:pPr>
        <w:rPr>
          <w:sz w:val="28"/>
          <w:szCs w:val="28"/>
        </w:rPr>
      </w:pPr>
    </w:p>
    <w:p w14:paraId="6F9AA13A">
      <w:pPr>
        <w:rPr>
          <w:sz w:val="28"/>
          <w:szCs w:val="28"/>
        </w:rPr>
      </w:pPr>
    </w:p>
    <w:p w14:paraId="3274CEAC">
      <w:pPr>
        <w:rPr>
          <w:sz w:val="28"/>
          <w:szCs w:val="28"/>
        </w:rPr>
      </w:pPr>
    </w:p>
    <w:p w14:paraId="68D478A5">
      <w:pPr>
        <w:rPr>
          <w:sz w:val="28"/>
          <w:szCs w:val="28"/>
        </w:rPr>
      </w:pPr>
    </w:p>
    <w:p w14:paraId="4BBAD355">
      <w:pPr>
        <w:rPr>
          <w:sz w:val="28"/>
          <w:szCs w:val="28"/>
        </w:rPr>
      </w:pPr>
    </w:p>
    <w:p w14:paraId="1E608F16">
      <w:pPr>
        <w:rPr>
          <w:sz w:val="28"/>
          <w:szCs w:val="28"/>
        </w:rPr>
      </w:pPr>
    </w:p>
    <w:p w14:paraId="61838163">
      <w:pPr>
        <w:rPr>
          <w:sz w:val="28"/>
          <w:szCs w:val="28"/>
        </w:rPr>
      </w:pPr>
    </w:p>
    <w:p w14:paraId="4F4DB675">
      <w:pPr>
        <w:rPr>
          <w:sz w:val="28"/>
          <w:szCs w:val="28"/>
        </w:rPr>
      </w:pPr>
    </w:p>
    <w:p w14:paraId="13D1DE50">
      <w:pPr>
        <w:rPr>
          <w:sz w:val="28"/>
          <w:szCs w:val="28"/>
        </w:rPr>
      </w:pPr>
    </w:p>
    <w:p w14:paraId="1E5C76A8">
      <w:pPr>
        <w:rPr>
          <w:sz w:val="28"/>
          <w:szCs w:val="28"/>
        </w:rPr>
      </w:pPr>
    </w:p>
    <w:p w14:paraId="74BF8253">
      <w:pPr>
        <w:rPr>
          <w:sz w:val="28"/>
          <w:szCs w:val="28"/>
        </w:rPr>
      </w:pPr>
    </w:p>
    <w:p w14:paraId="46B731A0">
      <w:pPr>
        <w:rPr>
          <w:sz w:val="28"/>
          <w:szCs w:val="28"/>
        </w:rPr>
      </w:pPr>
    </w:p>
    <w:p w14:paraId="79BA4B80">
      <w:pPr>
        <w:rPr>
          <w:sz w:val="28"/>
          <w:szCs w:val="28"/>
        </w:rPr>
      </w:pPr>
    </w:p>
    <w:p w14:paraId="601A4D27">
      <w:pPr>
        <w:rPr>
          <w:sz w:val="28"/>
          <w:szCs w:val="28"/>
        </w:rPr>
      </w:pPr>
    </w:p>
    <w:p w14:paraId="73631FB0">
      <w:pPr>
        <w:rPr>
          <w:sz w:val="28"/>
          <w:szCs w:val="28"/>
        </w:rPr>
      </w:pPr>
    </w:p>
    <w:p w14:paraId="48B978CA">
      <w:pPr>
        <w:rPr>
          <w:sz w:val="28"/>
          <w:szCs w:val="28"/>
        </w:rPr>
      </w:pPr>
    </w:p>
    <w:p w14:paraId="7B942B04">
      <w:pPr>
        <w:rPr>
          <w:sz w:val="28"/>
          <w:szCs w:val="28"/>
        </w:rPr>
      </w:pPr>
    </w:p>
    <w:p w14:paraId="611A47A2">
      <w:pPr>
        <w:rPr>
          <w:sz w:val="28"/>
          <w:szCs w:val="28"/>
        </w:rPr>
      </w:pPr>
    </w:p>
    <w:p w14:paraId="291719BE">
      <w:pPr>
        <w:rPr>
          <w:sz w:val="28"/>
          <w:szCs w:val="28"/>
        </w:rPr>
      </w:pPr>
    </w:p>
    <w:p w14:paraId="076A1BD0">
      <w:pPr>
        <w:rPr>
          <w:sz w:val="28"/>
          <w:szCs w:val="28"/>
        </w:rPr>
      </w:pPr>
    </w:p>
    <w:p w14:paraId="3A91AAB3">
      <w:pPr>
        <w:rPr>
          <w:sz w:val="28"/>
          <w:szCs w:val="28"/>
        </w:rPr>
      </w:pPr>
    </w:p>
    <w:tbl>
      <w:tblPr>
        <w:tblStyle w:val="4"/>
        <w:tblW w:w="0" w:type="auto"/>
        <w:tblInd w:w="0" w:type="dxa"/>
        <w:tblLayout w:type="fixed"/>
        <w:tblCellMar>
          <w:top w:w="0" w:type="dxa"/>
          <w:left w:w="108" w:type="dxa"/>
          <w:bottom w:w="0" w:type="dxa"/>
          <w:right w:w="108" w:type="dxa"/>
        </w:tblCellMar>
      </w:tblPr>
      <w:tblGrid>
        <w:gridCol w:w="3596"/>
        <w:gridCol w:w="7257"/>
      </w:tblGrid>
      <w:tr w14:paraId="59D57602">
        <w:tblPrEx>
          <w:tblCellMar>
            <w:top w:w="0" w:type="dxa"/>
            <w:left w:w="108" w:type="dxa"/>
            <w:bottom w:w="0" w:type="dxa"/>
            <w:right w:w="108" w:type="dxa"/>
          </w:tblCellMar>
        </w:tblPrEx>
        <w:trPr>
          <w:trHeight w:val="672" w:hRule="atLeast"/>
        </w:trPr>
        <w:tc>
          <w:tcPr>
            <w:tcW w:w="3596" w:type="dxa"/>
            <w:noWrap w:val="0"/>
            <w:vAlign w:val="top"/>
          </w:tcPr>
          <w:p w14:paraId="34F9B68D">
            <w:pPr>
              <w:snapToGrid w:val="0"/>
            </w:pPr>
          </w:p>
          <w:p w14:paraId="6CB97865">
            <w:pPr>
              <w:snapToGrid w:val="0"/>
            </w:pPr>
          </w:p>
          <w:p w14:paraId="2FF9CAA1">
            <w:pPr>
              <w:snapToGrid w:val="0"/>
            </w:pPr>
          </w:p>
          <w:p w14:paraId="2277A386">
            <w:pPr>
              <w:snapToGrid w:val="0"/>
            </w:pPr>
          </w:p>
          <w:p w14:paraId="275FAC6A">
            <w:pPr>
              <w:snapToGrid w:val="0"/>
            </w:pPr>
          </w:p>
          <w:p w14:paraId="4FB55B4F">
            <w:pPr>
              <w:snapToGrid w:val="0"/>
            </w:pPr>
          </w:p>
          <w:p w14:paraId="6C0EFC20">
            <w:pPr>
              <w:snapToGrid w:val="0"/>
            </w:pPr>
          </w:p>
          <w:p w14:paraId="6F14594E">
            <w:pPr>
              <w:snapToGrid w:val="0"/>
            </w:pPr>
          </w:p>
          <w:p w14:paraId="171DCD45">
            <w:pPr>
              <w:snapToGrid w:val="0"/>
            </w:pPr>
          </w:p>
          <w:p w14:paraId="298B9B33">
            <w:pPr>
              <w:snapToGrid w:val="0"/>
            </w:pPr>
          </w:p>
          <w:p w14:paraId="47F9D0F4">
            <w:pPr>
              <w:snapToGrid w:val="0"/>
            </w:pPr>
          </w:p>
          <w:p w14:paraId="105DCEB0">
            <w:pPr>
              <w:snapToGrid w:val="0"/>
            </w:pPr>
          </w:p>
          <w:p w14:paraId="5C956F48">
            <w:pPr>
              <w:snapToGrid w:val="0"/>
            </w:pPr>
          </w:p>
        </w:tc>
        <w:tc>
          <w:tcPr>
            <w:tcW w:w="7257" w:type="dxa"/>
            <w:noWrap w:val="0"/>
            <w:vAlign w:val="top"/>
          </w:tcPr>
          <w:p w14:paraId="337DA62F">
            <w:pPr>
              <w:snapToGrid w:val="0"/>
              <w:ind w:left="23" w:hanging="131"/>
              <w:jc w:val="right"/>
              <w:rPr>
                <w:b/>
                <w:sz w:val="28"/>
                <w:szCs w:val="28"/>
              </w:rPr>
            </w:pPr>
          </w:p>
          <w:p w14:paraId="254341EE">
            <w:pPr>
              <w:snapToGrid w:val="0"/>
              <w:ind w:left="23" w:hanging="131"/>
              <w:jc w:val="right"/>
              <w:rPr>
                <w:b/>
                <w:sz w:val="28"/>
                <w:szCs w:val="28"/>
              </w:rPr>
            </w:pPr>
          </w:p>
          <w:p w14:paraId="1E13C019">
            <w:pPr>
              <w:snapToGrid w:val="0"/>
              <w:ind w:left="23" w:hanging="131"/>
              <w:jc w:val="right"/>
              <w:rPr>
                <w:b/>
                <w:sz w:val="28"/>
                <w:szCs w:val="28"/>
              </w:rPr>
            </w:pPr>
          </w:p>
          <w:p w14:paraId="60404AE1">
            <w:pPr>
              <w:snapToGrid w:val="0"/>
              <w:ind w:left="23" w:hanging="131"/>
              <w:jc w:val="right"/>
              <w:rPr>
                <w:b/>
                <w:sz w:val="28"/>
                <w:szCs w:val="28"/>
              </w:rPr>
            </w:pPr>
          </w:p>
          <w:p w14:paraId="6B7B3EFE">
            <w:pPr>
              <w:snapToGrid w:val="0"/>
              <w:ind w:left="23" w:hanging="131"/>
              <w:jc w:val="right"/>
              <w:rPr>
                <w:b/>
                <w:sz w:val="28"/>
                <w:szCs w:val="28"/>
              </w:rPr>
            </w:pPr>
          </w:p>
          <w:p w14:paraId="304F6632">
            <w:pPr>
              <w:snapToGrid w:val="0"/>
              <w:ind w:left="23" w:hanging="131"/>
              <w:jc w:val="right"/>
              <w:rPr>
                <w:b/>
                <w:sz w:val="28"/>
                <w:szCs w:val="28"/>
              </w:rPr>
            </w:pPr>
          </w:p>
          <w:p w14:paraId="7BE86D7E">
            <w:pPr>
              <w:snapToGrid w:val="0"/>
              <w:ind w:left="23" w:hanging="131"/>
              <w:jc w:val="right"/>
              <w:rPr>
                <w:b/>
                <w:sz w:val="22"/>
                <w:szCs w:val="22"/>
              </w:rPr>
            </w:pPr>
            <w:r>
              <w:rPr>
                <w:b/>
                <w:sz w:val="22"/>
                <w:szCs w:val="22"/>
              </w:rPr>
              <w:t>Приложение 1</w:t>
            </w:r>
          </w:p>
          <w:p w14:paraId="061E1495">
            <w:pPr>
              <w:ind w:left="23" w:hanging="131"/>
              <w:jc w:val="right"/>
              <w:rPr>
                <w:b/>
                <w:sz w:val="28"/>
                <w:szCs w:val="28"/>
              </w:rPr>
            </w:pPr>
            <w:r>
              <w:rPr>
                <w:b/>
                <w:sz w:val="22"/>
                <w:szCs w:val="22"/>
              </w:rPr>
              <w:t>к Административному регламенту</w:t>
            </w:r>
          </w:p>
        </w:tc>
      </w:tr>
    </w:tbl>
    <w:p w14:paraId="31699066">
      <w:pPr>
        <w:tabs>
          <w:tab w:val="left" w:pos="0"/>
        </w:tabs>
        <w:spacing w:line="20" w:lineRule="atLeast"/>
        <w:jc w:val="both"/>
      </w:pPr>
    </w:p>
    <w:p w14:paraId="50144A32">
      <w:pPr>
        <w:pStyle w:val="14"/>
        <w:widowControl/>
        <w:spacing w:line="20" w:lineRule="atLeast"/>
        <w:jc w:val="right"/>
        <w:rPr>
          <w:rFonts w:ascii="Times New Roman" w:hAnsi="Times New Roman" w:cs="Times New Roman"/>
          <w:sz w:val="24"/>
          <w:szCs w:val="24"/>
        </w:rPr>
      </w:pPr>
    </w:p>
    <w:p w14:paraId="5E64DDAE">
      <w:pPr>
        <w:pStyle w:val="14"/>
        <w:widowControl/>
        <w:spacing w:line="16" w:lineRule="atLeast"/>
        <w:jc w:val="right"/>
        <w:rPr>
          <w:rFonts w:ascii="Times New Roman" w:hAnsi="Times New Roman" w:cs="Times New Roman"/>
          <w:sz w:val="24"/>
          <w:szCs w:val="24"/>
        </w:rPr>
      </w:pPr>
      <w:r>
        <w:rPr>
          <w:rFonts w:ascii="Times New Roman" w:hAnsi="Times New Roman" w:cs="Times New Roman"/>
          <w:sz w:val="24"/>
          <w:szCs w:val="24"/>
        </w:rPr>
        <w:t>от___________________________________________________</w:t>
      </w:r>
    </w:p>
    <w:p w14:paraId="1C1D7C78">
      <w:pPr>
        <w:pStyle w:val="14"/>
        <w:widowControl/>
        <w:spacing w:line="16" w:lineRule="atLeast"/>
        <w:jc w:val="right"/>
        <w:rPr>
          <w:rFonts w:ascii="Times New Roman" w:hAnsi="Times New Roman" w:cs="Times New Roman"/>
          <w:sz w:val="16"/>
          <w:szCs w:val="16"/>
        </w:rPr>
      </w:pPr>
      <w:r>
        <w:rPr>
          <w:rFonts w:ascii="Times New Roman" w:hAnsi="Times New Roman" w:cs="Times New Roman"/>
          <w:sz w:val="16"/>
          <w:szCs w:val="16"/>
        </w:rPr>
        <w:t>(указывается информация согласно п.п.1 п.2.7 Административного регламента)</w:t>
      </w:r>
    </w:p>
    <w:p w14:paraId="5DEE1A01">
      <w:pPr>
        <w:pStyle w:val="14"/>
        <w:widowControl/>
        <w:spacing w:line="20" w:lineRule="atLeast"/>
        <w:jc w:val="right"/>
        <w:rPr>
          <w:rFonts w:ascii="Times New Roman" w:hAnsi="Times New Roman" w:cs="Times New Roman"/>
          <w:b/>
          <w:sz w:val="24"/>
          <w:szCs w:val="24"/>
        </w:rPr>
      </w:pPr>
    </w:p>
    <w:p w14:paraId="4C8EC05E">
      <w:pPr>
        <w:pStyle w:val="14"/>
        <w:widowControl/>
        <w:spacing w:line="20" w:lineRule="atLeast"/>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2B76802D">
      <w:pPr>
        <w:pStyle w:val="14"/>
        <w:widowControl/>
        <w:spacing w:line="20" w:lineRule="atLeast"/>
        <w:jc w:val="center"/>
        <w:rPr>
          <w:rFonts w:ascii="Times New Roman" w:hAnsi="Times New Roman" w:cs="Times New Roman"/>
          <w:b/>
          <w:sz w:val="24"/>
          <w:szCs w:val="24"/>
        </w:rPr>
      </w:pPr>
      <w:r>
        <w:rPr>
          <w:rFonts w:ascii="Times New Roman" w:hAnsi="Times New Roman" w:cs="Times New Roman"/>
          <w:b/>
          <w:sz w:val="24"/>
          <w:szCs w:val="24"/>
        </w:rPr>
        <w:t>о выдаче разрешения на снос (пересадку) зеленых насаждений</w:t>
      </w:r>
    </w:p>
    <w:p w14:paraId="0623213B">
      <w:pPr>
        <w:pStyle w:val="14"/>
        <w:widowControl/>
        <w:spacing w:line="20" w:lineRule="atLeast"/>
        <w:jc w:val="both"/>
        <w:rPr>
          <w:rFonts w:ascii="Times New Roman" w:hAnsi="Times New Roman" w:cs="Times New Roman"/>
          <w:sz w:val="24"/>
          <w:szCs w:val="24"/>
        </w:rPr>
      </w:pPr>
    </w:p>
    <w:p w14:paraId="2F683FCF">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снос (пересадку) в количестве _______ шт. деревьев, _______ шт. кустов, _______ га санитарно-защитной зоны, _______ кв. м газонов, _______ кв. м цветников (ненужное зачеркнуть) на земельном участке, расположенном по адресу: ____________________________________________________________________________________</w:t>
      </w:r>
    </w:p>
    <w:p w14:paraId="76C2E79F">
      <w:pPr>
        <w:pStyle w:val="14"/>
        <w:widowControl/>
        <w:spacing w:line="2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1CC0C7E8">
      <w:pPr>
        <w:pStyle w:val="14"/>
        <w:widowControl/>
        <w:spacing w:line="20" w:lineRule="atLeast"/>
        <w:jc w:val="center"/>
        <w:rPr>
          <w:rFonts w:ascii="Times New Roman" w:hAnsi="Times New Roman" w:cs="Times New Roman"/>
          <w:sz w:val="16"/>
          <w:szCs w:val="16"/>
        </w:rPr>
      </w:pPr>
      <w:r>
        <w:rPr>
          <w:rFonts w:ascii="Times New Roman" w:hAnsi="Times New Roman" w:cs="Times New Roman"/>
          <w:sz w:val="16"/>
          <w:szCs w:val="16"/>
        </w:rPr>
        <w:t>(адрес земельного участка в соответствии с правоустанавливающими документами)</w:t>
      </w:r>
    </w:p>
    <w:p w14:paraId="6C01B78E">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Причина сноса (отметить нужное любым знаком):</w:t>
      </w:r>
    </w:p>
    <w:p w14:paraId="1059242F">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строительство (реконструкция) капитальный ремонт объектов капитального строительства_________________________________________________________________;</w:t>
      </w:r>
    </w:p>
    <w:p w14:paraId="45AA5D02">
      <w:pPr>
        <w:pStyle w:val="14"/>
        <w:widowControl/>
        <w:spacing w:line="20" w:lineRule="atLeast"/>
        <w:ind w:firstLine="851"/>
        <w:jc w:val="center"/>
        <w:rPr>
          <w:rFonts w:ascii="Times New Roman" w:hAnsi="Times New Roman" w:cs="Times New Roman"/>
          <w:sz w:val="16"/>
          <w:szCs w:val="16"/>
        </w:rPr>
      </w:pPr>
      <w:r>
        <w:rPr>
          <w:rFonts w:ascii="Times New Roman" w:hAnsi="Times New Roman" w:cs="Times New Roman"/>
          <w:sz w:val="16"/>
          <w:szCs w:val="16"/>
        </w:rPr>
        <w:t>(наименование объекта строительства)</w:t>
      </w:r>
    </w:p>
    <w:p w14:paraId="330A57C2">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проведение санитарных рубок и вырубки аварийно-опасных зеленых насаждений;</w:t>
      </w:r>
    </w:p>
    <w:p w14:paraId="3DA59227">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восстановление режима инсоляции в жилых и нежилых помещениях;</w:t>
      </w:r>
    </w:p>
    <w:p w14:paraId="2A0DFAA9">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предупреждение или ликвидация аварийных и чрезвычайных ситуаций техногенного и природного характера и их последствий;</w:t>
      </w:r>
    </w:p>
    <w:p w14:paraId="56741F2D">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5) место произрастания зеленых насаждений не соответствует установленным СНиП 2.07.01-89 «Градостроительство. Планировка и застройка городских и сельских поселений» нормам и правилам;</w:t>
      </w:r>
    </w:p>
    <w:p w14:paraId="38C4E627">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6) реконструкция (благоустройство) зеленых насаждений или замена на равнозначные зеленые насаждения;</w:t>
      </w:r>
    </w:p>
    <w:p w14:paraId="41C571A2">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7) проведение рубок ухода.</w:t>
      </w:r>
    </w:p>
    <w:p w14:paraId="6370EA6F">
      <w:pPr>
        <w:pStyle w:val="14"/>
        <w:widowControl/>
        <w:spacing w:line="20" w:lineRule="atLeast"/>
        <w:ind w:firstLine="851"/>
        <w:jc w:val="both"/>
        <w:rPr>
          <w:rFonts w:ascii="Times New Roman" w:hAnsi="Times New Roman" w:cs="Times New Roman"/>
          <w:sz w:val="24"/>
          <w:szCs w:val="24"/>
        </w:rPr>
      </w:pPr>
    </w:p>
    <w:p w14:paraId="4215167C">
      <w:pPr>
        <w:pStyle w:val="14"/>
        <w:widowControl/>
        <w:spacing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 связи с рассмотрением данного заявления выражаю согласие на обработку указанных мною персональных данных.</w:t>
      </w:r>
    </w:p>
    <w:p w14:paraId="1AAC532D">
      <w:pPr>
        <w:pStyle w:val="14"/>
        <w:widowControl/>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"____" ___________ 20__ г.                               ____________   _________________</w:t>
      </w:r>
    </w:p>
    <w:p w14:paraId="1E2E6FF2">
      <w:pPr>
        <w:pStyle w:val="14"/>
        <w:widowControl/>
        <w:spacing w:line="20" w:lineRule="atLeast"/>
        <w:ind w:firstLine="567"/>
        <w:jc w:val="both"/>
        <w:rPr>
          <w:rFonts w:ascii="Times New Roman" w:hAnsi="Times New Roman" w:cs="Times New Roman"/>
          <w:sz w:val="16"/>
          <w:szCs w:val="16"/>
        </w:rPr>
      </w:pPr>
      <w:r>
        <w:rPr>
          <w:rFonts w:ascii="Times New Roman" w:hAnsi="Times New Roman" w:cs="Times New Roman"/>
          <w:sz w:val="16"/>
          <w:szCs w:val="16"/>
        </w:rPr>
        <w:t>(подпись)                (расшифровка подписи)</w:t>
      </w:r>
    </w:p>
    <w:p w14:paraId="79ECFAF7">
      <w:pPr>
        <w:pStyle w:val="14"/>
        <w:widowControl/>
        <w:ind w:firstLine="851"/>
        <w:jc w:val="both"/>
        <w:rPr>
          <w:rFonts w:ascii="Times New Roman" w:hAnsi="Times New Roman" w:cs="Times New Roman"/>
          <w:sz w:val="24"/>
          <w:szCs w:val="24"/>
        </w:rPr>
      </w:pPr>
      <w:r>
        <w:rPr>
          <w:rFonts w:ascii="Times New Roman" w:hAnsi="Times New Roman" w:cs="Times New Roman"/>
          <w:sz w:val="24"/>
          <w:szCs w:val="24"/>
        </w:rPr>
        <w:t>Перечень предоставленных документов:____________________________________</w:t>
      </w:r>
    </w:p>
    <w:p w14:paraId="42EC81B7">
      <w:pPr>
        <w:pStyle w:val="14"/>
        <w:widowControl/>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27EDCD">
      <w:pPr>
        <w:pStyle w:val="14"/>
        <w:widowControl/>
        <w:spacing w:line="20" w:lineRule="atLeast"/>
        <w:jc w:val="center"/>
        <w:rPr>
          <w:rFonts w:ascii="Times New Roman" w:hAnsi="Times New Roman" w:cs="Times New Roman"/>
          <w:sz w:val="16"/>
          <w:szCs w:val="16"/>
        </w:rPr>
      </w:pPr>
      <w:r>
        <w:rPr>
          <w:rFonts w:ascii="Times New Roman" w:hAnsi="Times New Roman" w:cs="Times New Roman"/>
          <w:sz w:val="16"/>
          <w:szCs w:val="16"/>
        </w:rPr>
        <w:t>Указываются документы, предусмотренные подпунктами 1-6 пункта 2.7 Административного регламента</w:t>
      </w:r>
    </w:p>
    <w:p w14:paraId="258080D2">
      <w:pPr>
        <w:pStyle w:val="14"/>
        <w:widowControl/>
        <w:spacing w:line="20" w:lineRule="atLeast"/>
        <w:jc w:val="both"/>
        <w:rPr>
          <w:rFonts w:ascii="Times New Roman" w:hAnsi="Times New Roman" w:cs="Times New Roman"/>
          <w:sz w:val="24"/>
          <w:szCs w:val="24"/>
        </w:rPr>
      </w:pPr>
    </w:p>
    <w:p w14:paraId="10EB9252">
      <w:pPr>
        <w:pStyle w:val="14"/>
        <w:widowControl/>
        <w:spacing w:line="20" w:lineRule="atLeas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  ____________</w:t>
      </w:r>
    </w:p>
    <w:p w14:paraId="4500BEFA">
      <w:pPr>
        <w:pStyle w:val="14"/>
        <w:widowControl/>
        <w:spacing w:line="20" w:lineRule="atLeast"/>
        <w:jc w:val="center"/>
        <w:rPr>
          <w:rFonts w:ascii="Times New Roman" w:hAnsi="Times New Roman" w:cs="Times New Roman"/>
          <w:i/>
          <w:sz w:val="16"/>
          <w:szCs w:val="16"/>
        </w:rPr>
      </w:pPr>
      <w:r>
        <w:rPr>
          <w:rFonts w:ascii="Times New Roman" w:hAnsi="Times New Roman" w:cs="Times New Roman"/>
          <w:i/>
          <w:sz w:val="16"/>
          <w:szCs w:val="16"/>
        </w:rPr>
        <w:t xml:space="preserve">фамилия, имя, отчество (для граждан); наименование, подпись, фамилия, имя, </w:t>
      </w:r>
    </w:p>
    <w:p w14:paraId="6169888F">
      <w:pPr>
        <w:pStyle w:val="14"/>
        <w:widowControl/>
        <w:spacing w:line="20" w:lineRule="atLeast"/>
        <w:jc w:val="center"/>
        <w:rPr>
          <w:rFonts w:ascii="Times New Roman" w:hAnsi="Times New Roman" w:cs="Times New Roman"/>
          <w:i/>
          <w:sz w:val="16"/>
          <w:szCs w:val="16"/>
        </w:rPr>
      </w:pPr>
      <w:r>
        <w:rPr>
          <w:rFonts w:ascii="Times New Roman" w:hAnsi="Times New Roman" w:cs="Times New Roman"/>
          <w:i/>
          <w:sz w:val="16"/>
          <w:szCs w:val="16"/>
        </w:rPr>
        <w:t xml:space="preserve">      отчество, должность руководителя, печать (для юридических лиц)</w:t>
      </w:r>
    </w:p>
    <w:p w14:paraId="709C3DD7">
      <w:pPr>
        <w:pStyle w:val="14"/>
        <w:widowControl/>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                                                  "____" _________ 20___ г.</w:t>
      </w:r>
    </w:p>
    <w:p w14:paraId="5A9C20C5">
      <w:pPr>
        <w:pStyle w:val="14"/>
        <w:widowControl/>
        <w:spacing w:line="20" w:lineRule="atLeast"/>
        <w:jc w:val="both"/>
        <w:rPr>
          <w:rFonts w:ascii="Times New Roman" w:hAnsi="Times New Roman" w:cs="Times New Roman"/>
          <w:sz w:val="24"/>
          <w:szCs w:val="24"/>
        </w:rPr>
      </w:pPr>
    </w:p>
    <w:p w14:paraId="08E5BAA5">
      <w:pPr>
        <w:pStyle w:val="14"/>
        <w:widowControl/>
        <w:spacing w:line="20" w:lineRule="atLeast"/>
        <w:rPr>
          <w:rFonts w:ascii="Times New Roman" w:hAnsi="Times New Roman" w:cs="Times New Roman"/>
          <w:sz w:val="24"/>
          <w:szCs w:val="24"/>
        </w:rPr>
      </w:pPr>
      <w:r>
        <w:rPr>
          <w:rFonts w:ascii="Times New Roman" w:hAnsi="Times New Roman" w:cs="Times New Roman"/>
          <w:sz w:val="24"/>
          <w:szCs w:val="24"/>
        </w:rPr>
        <w:t>Документы принял __________________________________  ________________</w:t>
      </w:r>
    </w:p>
    <w:p w14:paraId="0E4A3846">
      <w:pPr>
        <w:pStyle w:val="14"/>
        <w:widowControl/>
        <w:spacing w:line="20" w:lineRule="atLeast"/>
        <w:rPr>
          <w:rFonts w:ascii="Times New Roman" w:hAnsi="Times New Roman" w:cs="Times New Roman"/>
          <w:i/>
          <w:sz w:val="16"/>
          <w:szCs w:val="16"/>
        </w:rPr>
      </w:pPr>
      <w:r>
        <w:rPr>
          <w:rFonts w:ascii="Times New Roman" w:hAnsi="Times New Roman" w:cs="Times New Roman"/>
          <w:i/>
          <w:sz w:val="16"/>
          <w:szCs w:val="16"/>
        </w:rPr>
        <w:t xml:space="preserve">                                                                        фамилия, имя, отчество, должность                                     подпись</w:t>
      </w:r>
    </w:p>
    <w:p w14:paraId="0B07294F">
      <w:pPr>
        <w:pStyle w:val="14"/>
        <w:widowControl/>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2ED7FA06">
      <w:pPr>
        <w:pStyle w:val="14"/>
        <w:widowControl/>
        <w:spacing w:line="20" w:lineRule="atLeast"/>
        <w:jc w:val="both"/>
        <w:rPr>
          <w:rFonts w:ascii="Times New Roman" w:hAnsi="Times New Roman" w:cs="Times New Roman"/>
          <w:sz w:val="24"/>
          <w:szCs w:val="24"/>
        </w:rPr>
      </w:pPr>
    </w:p>
    <w:p w14:paraId="534AB50B">
      <w:pPr>
        <w:pStyle w:val="14"/>
        <w:widowControl/>
        <w:spacing w:line="20" w:lineRule="atLeast"/>
        <w:jc w:val="both"/>
        <w:rPr>
          <w:rFonts w:ascii="Times New Roman" w:hAnsi="Times New Roman" w:cs="Times New Roman"/>
          <w:sz w:val="24"/>
          <w:szCs w:val="24"/>
        </w:rPr>
      </w:pPr>
    </w:p>
    <w:p w14:paraId="27564993">
      <w:pPr>
        <w:pStyle w:val="14"/>
        <w:widowControl/>
        <w:spacing w:line="20" w:lineRule="atLeast"/>
        <w:jc w:val="both"/>
        <w:rPr>
          <w:rFonts w:ascii="Times New Roman" w:hAnsi="Times New Roman" w:cs="Times New Roman"/>
          <w:sz w:val="24"/>
          <w:szCs w:val="24"/>
        </w:rPr>
      </w:pPr>
    </w:p>
    <w:p w14:paraId="0D375BF9">
      <w:pPr>
        <w:pStyle w:val="14"/>
        <w:widowControl/>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                                                "____" _________ 20___ г.</w:t>
      </w:r>
    </w:p>
    <w:tbl>
      <w:tblPr>
        <w:tblStyle w:val="4"/>
        <w:tblW w:w="11033" w:type="dxa"/>
        <w:tblInd w:w="0" w:type="dxa"/>
        <w:tblLayout w:type="fixed"/>
        <w:tblCellMar>
          <w:top w:w="0" w:type="dxa"/>
          <w:left w:w="108" w:type="dxa"/>
          <w:bottom w:w="0" w:type="dxa"/>
          <w:right w:w="108" w:type="dxa"/>
        </w:tblCellMar>
      </w:tblPr>
      <w:tblGrid>
        <w:gridCol w:w="3596"/>
        <w:gridCol w:w="7437"/>
      </w:tblGrid>
      <w:tr w14:paraId="222372B7">
        <w:tblPrEx>
          <w:tblCellMar>
            <w:top w:w="0" w:type="dxa"/>
            <w:left w:w="108" w:type="dxa"/>
            <w:bottom w:w="0" w:type="dxa"/>
            <w:right w:w="108" w:type="dxa"/>
          </w:tblCellMar>
        </w:tblPrEx>
        <w:trPr>
          <w:trHeight w:val="672" w:hRule="atLeast"/>
        </w:trPr>
        <w:tc>
          <w:tcPr>
            <w:tcW w:w="3596" w:type="dxa"/>
            <w:noWrap w:val="0"/>
            <w:vAlign w:val="top"/>
          </w:tcPr>
          <w:p w14:paraId="38BF5CEE">
            <w:pPr>
              <w:snapToGrid w:val="0"/>
            </w:pPr>
          </w:p>
          <w:p w14:paraId="27FED3BC">
            <w:pPr>
              <w:snapToGrid w:val="0"/>
            </w:pPr>
          </w:p>
          <w:p w14:paraId="712EDCF6">
            <w:pPr>
              <w:snapToGrid w:val="0"/>
            </w:pPr>
          </w:p>
          <w:p w14:paraId="29E6B873">
            <w:pPr>
              <w:snapToGrid w:val="0"/>
            </w:pPr>
          </w:p>
          <w:p w14:paraId="4912431D">
            <w:pPr>
              <w:snapToGrid w:val="0"/>
            </w:pPr>
          </w:p>
        </w:tc>
        <w:tc>
          <w:tcPr>
            <w:tcW w:w="7437" w:type="dxa"/>
            <w:noWrap w:val="0"/>
            <w:vAlign w:val="top"/>
          </w:tcPr>
          <w:p w14:paraId="7BEE1F1B">
            <w:pPr>
              <w:snapToGrid w:val="0"/>
              <w:ind w:left="23" w:hanging="131"/>
              <w:jc w:val="right"/>
              <w:rPr>
                <w:b/>
                <w:sz w:val="28"/>
                <w:szCs w:val="28"/>
              </w:rPr>
            </w:pPr>
          </w:p>
          <w:p w14:paraId="39376B68">
            <w:pPr>
              <w:snapToGrid w:val="0"/>
              <w:ind w:left="23" w:hanging="131"/>
              <w:jc w:val="right"/>
              <w:rPr>
                <w:b/>
                <w:sz w:val="28"/>
                <w:szCs w:val="28"/>
              </w:rPr>
            </w:pPr>
          </w:p>
          <w:p w14:paraId="51199D0C">
            <w:pPr>
              <w:snapToGrid w:val="0"/>
              <w:ind w:left="23" w:hanging="131"/>
              <w:jc w:val="right"/>
              <w:rPr>
                <w:b/>
                <w:sz w:val="28"/>
                <w:szCs w:val="28"/>
              </w:rPr>
            </w:pPr>
          </w:p>
          <w:p w14:paraId="2C3D2CDB">
            <w:pPr>
              <w:snapToGrid w:val="0"/>
              <w:ind w:left="23" w:hanging="131"/>
              <w:jc w:val="right"/>
              <w:rPr>
                <w:b/>
                <w:sz w:val="28"/>
                <w:szCs w:val="28"/>
              </w:rPr>
            </w:pPr>
          </w:p>
          <w:p w14:paraId="014CD8B8">
            <w:pPr>
              <w:snapToGrid w:val="0"/>
              <w:ind w:left="23" w:hanging="131"/>
              <w:jc w:val="right"/>
              <w:rPr>
                <w:b/>
                <w:sz w:val="28"/>
                <w:szCs w:val="28"/>
              </w:rPr>
            </w:pPr>
          </w:p>
          <w:p w14:paraId="7FF06D4B">
            <w:pPr>
              <w:snapToGrid w:val="0"/>
              <w:ind w:left="23" w:hanging="131"/>
              <w:jc w:val="right"/>
              <w:rPr>
                <w:b/>
                <w:sz w:val="28"/>
                <w:szCs w:val="28"/>
              </w:rPr>
            </w:pPr>
          </w:p>
          <w:p w14:paraId="6A4C7C2E">
            <w:pPr>
              <w:snapToGrid w:val="0"/>
              <w:ind w:left="23" w:hanging="131"/>
              <w:jc w:val="right"/>
              <w:rPr>
                <w:b/>
                <w:sz w:val="28"/>
                <w:szCs w:val="28"/>
              </w:rPr>
            </w:pPr>
          </w:p>
          <w:p w14:paraId="6293F4AF">
            <w:pPr>
              <w:snapToGrid w:val="0"/>
              <w:ind w:left="23" w:hanging="131"/>
              <w:jc w:val="right"/>
              <w:rPr>
                <w:b/>
                <w:sz w:val="22"/>
                <w:szCs w:val="22"/>
              </w:rPr>
            </w:pPr>
            <w:r>
              <w:rPr>
                <w:b/>
                <w:sz w:val="22"/>
                <w:szCs w:val="22"/>
              </w:rPr>
              <w:t>Приложение 2</w:t>
            </w:r>
          </w:p>
          <w:p w14:paraId="6E033525">
            <w:pPr>
              <w:ind w:left="23" w:hanging="131"/>
              <w:jc w:val="right"/>
              <w:rPr>
                <w:b/>
                <w:sz w:val="28"/>
                <w:szCs w:val="28"/>
              </w:rPr>
            </w:pPr>
            <w:r>
              <w:rPr>
                <w:b/>
                <w:sz w:val="22"/>
                <w:szCs w:val="22"/>
              </w:rPr>
              <w:t>к Административному регламенту</w:t>
            </w:r>
          </w:p>
        </w:tc>
      </w:tr>
    </w:tbl>
    <w:p w14:paraId="30802255">
      <w:pPr>
        <w:ind w:right="-143"/>
        <w:jc w:val="center"/>
      </w:pPr>
    </w:p>
    <w:p w14:paraId="094C05FE">
      <w:pPr>
        <w:ind w:right="-143"/>
        <w:jc w:val="center"/>
        <w:rPr>
          <w:b/>
          <w:sz w:val="28"/>
          <w:szCs w:val="28"/>
        </w:rPr>
      </w:pPr>
      <w:r>
        <w:rPr>
          <w:b/>
          <w:sz w:val="28"/>
          <w:szCs w:val="28"/>
        </w:rPr>
        <w:t>Перечетная ведомость зеленых насаждений на земельном участке,</w:t>
      </w:r>
    </w:p>
    <w:p w14:paraId="6A5E18ED">
      <w:pPr>
        <w:ind w:right="-143"/>
        <w:jc w:val="both"/>
      </w:pPr>
      <w:r>
        <w:t>расположенном по адресу:_______________________________________________________</w:t>
      </w:r>
    </w:p>
    <w:p w14:paraId="2C6E5D44">
      <w:pPr>
        <w:ind w:right="-143"/>
        <w:jc w:val="both"/>
      </w:pPr>
      <w:r>
        <w:t>___________________________________________________________________</w:t>
      </w:r>
    </w:p>
    <w:p w14:paraId="03158E80">
      <w:pPr>
        <w:ind w:right="-143"/>
        <w:jc w:val="both"/>
      </w:pPr>
    </w:p>
    <w:tbl>
      <w:tblPr>
        <w:tblStyle w:val="4"/>
        <w:tblW w:w="0" w:type="auto"/>
        <w:tblInd w:w="-20" w:type="dxa"/>
        <w:tblLayout w:type="fixed"/>
        <w:tblCellMar>
          <w:top w:w="0" w:type="dxa"/>
          <w:left w:w="108" w:type="dxa"/>
          <w:bottom w:w="0" w:type="dxa"/>
          <w:right w:w="108" w:type="dxa"/>
        </w:tblCellMar>
      </w:tblPr>
      <w:tblGrid>
        <w:gridCol w:w="534"/>
        <w:gridCol w:w="1417"/>
        <w:gridCol w:w="1701"/>
        <w:gridCol w:w="4111"/>
        <w:gridCol w:w="1848"/>
      </w:tblGrid>
      <w:tr w14:paraId="19B5A443">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14:paraId="7276C0D5">
            <w:pPr>
              <w:snapToGrid w:val="0"/>
              <w:ind w:right="-143"/>
              <w:jc w:val="center"/>
            </w:pPr>
            <w:r>
              <w:t>№ п/п</w:t>
            </w:r>
          </w:p>
        </w:tc>
        <w:tc>
          <w:tcPr>
            <w:tcW w:w="1417" w:type="dxa"/>
            <w:tcBorders>
              <w:top w:val="single" w:color="000000" w:sz="4" w:space="0"/>
              <w:left w:val="single" w:color="000000" w:sz="4" w:space="0"/>
              <w:bottom w:val="single" w:color="000000" w:sz="4" w:space="0"/>
            </w:tcBorders>
            <w:noWrap w:val="0"/>
            <w:vAlign w:val="top"/>
          </w:tcPr>
          <w:p w14:paraId="66364A79">
            <w:pPr>
              <w:snapToGrid w:val="0"/>
              <w:ind w:right="-143"/>
              <w:jc w:val="center"/>
            </w:pPr>
            <w:r>
              <w:t>№ на подеревной съемке</w:t>
            </w:r>
          </w:p>
        </w:tc>
        <w:tc>
          <w:tcPr>
            <w:tcW w:w="1701" w:type="dxa"/>
            <w:tcBorders>
              <w:top w:val="single" w:color="000000" w:sz="4" w:space="0"/>
              <w:left w:val="single" w:color="000000" w:sz="4" w:space="0"/>
              <w:bottom w:val="single" w:color="000000" w:sz="4" w:space="0"/>
            </w:tcBorders>
            <w:noWrap w:val="0"/>
            <w:vAlign w:val="top"/>
          </w:tcPr>
          <w:p w14:paraId="772454D1">
            <w:pPr>
              <w:snapToGrid w:val="0"/>
              <w:ind w:right="-143"/>
              <w:jc w:val="center"/>
            </w:pPr>
            <w:r>
              <w:t>Порода, вид зеленых насаждений</w:t>
            </w:r>
          </w:p>
        </w:tc>
        <w:tc>
          <w:tcPr>
            <w:tcW w:w="4111" w:type="dxa"/>
            <w:tcBorders>
              <w:top w:val="single" w:color="000000" w:sz="4" w:space="0"/>
              <w:left w:val="single" w:color="000000" w:sz="4" w:space="0"/>
              <w:bottom w:val="single" w:color="000000" w:sz="4" w:space="0"/>
            </w:tcBorders>
            <w:noWrap w:val="0"/>
            <w:vAlign w:val="top"/>
          </w:tcPr>
          <w:p w14:paraId="5655E2D6">
            <w:pPr>
              <w:snapToGrid w:val="0"/>
              <w:ind w:right="-143"/>
              <w:jc w:val="center"/>
            </w:pPr>
            <w:r>
              <w:t>Для деревьев на высоте 1,3 м – диаметр ствола (см); для кустарников – возраст (лет), для газонов и цветников – площадь (кв.м)</w:t>
            </w:r>
          </w:p>
        </w:tc>
        <w:tc>
          <w:tcPr>
            <w:tcW w:w="1848" w:type="dxa"/>
            <w:tcBorders>
              <w:top w:val="single" w:color="000000" w:sz="4" w:space="0"/>
              <w:left w:val="single" w:color="000000" w:sz="4" w:space="0"/>
              <w:bottom w:val="single" w:color="000000" w:sz="4" w:space="0"/>
              <w:right w:val="single" w:color="000000" w:sz="4" w:space="0"/>
            </w:tcBorders>
            <w:noWrap w:val="0"/>
            <w:vAlign w:val="top"/>
          </w:tcPr>
          <w:p w14:paraId="5A261A40">
            <w:pPr>
              <w:snapToGrid w:val="0"/>
              <w:ind w:right="-143"/>
              <w:jc w:val="center"/>
            </w:pPr>
            <w:r>
              <w:t>Характеристика состояния зеленых насаждений</w:t>
            </w:r>
          </w:p>
        </w:tc>
      </w:tr>
      <w:tr w14:paraId="70F572C1">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14:paraId="4124B65A">
            <w:pPr>
              <w:snapToGrid w:val="0"/>
              <w:ind w:right="-143"/>
              <w:jc w:val="both"/>
              <w:rPr>
                <w:b/>
                <w:sz w:val="28"/>
                <w:szCs w:val="28"/>
              </w:rPr>
            </w:pPr>
          </w:p>
        </w:tc>
        <w:tc>
          <w:tcPr>
            <w:tcW w:w="1417" w:type="dxa"/>
            <w:tcBorders>
              <w:top w:val="single" w:color="000000" w:sz="4" w:space="0"/>
              <w:left w:val="single" w:color="000000" w:sz="4" w:space="0"/>
              <w:bottom w:val="single" w:color="000000" w:sz="4" w:space="0"/>
            </w:tcBorders>
            <w:noWrap w:val="0"/>
            <w:vAlign w:val="top"/>
          </w:tcPr>
          <w:p w14:paraId="45EE36EB">
            <w:pPr>
              <w:snapToGrid w:val="0"/>
              <w:ind w:right="-143"/>
              <w:jc w:val="both"/>
              <w:rPr>
                <w:b/>
                <w:sz w:val="28"/>
                <w:szCs w:val="28"/>
              </w:rPr>
            </w:pPr>
          </w:p>
        </w:tc>
        <w:tc>
          <w:tcPr>
            <w:tcW w:w="1701" w:type="dxa"/>
            <w:tcBorders>
              <w:top w:val="single" w:color="000000" w:sz="4" w:space="0"/>
              <w:left w:val="single" w:color="000000" w:sz="4" w:space="0"/>
              <w:bottom w:val="single" w:color="000000" w:sz="4" w:space="0"/>
            </w:tcBorders>
            <w:noWrap w:val="0"/>
            <w:vAlign w:val="top"/>
          </w:tcPr>
          <w:p w14:paraId="67A0F1CD">
            <w:pPr>
              <w:snapToGrid w:val="0"/>
              <w:ind w:right="-143"/>
              <w:jc w:val="both"/>
              <w:rPr>
                <w:b/>
                <w:sz w:val="28"/>
                <w:szCs w:val="28"/>
              </w:rPr>
            </w:pPr>
          </w:p>
        </w:tc>
        <w:tc>
          <w:tcPr>
            <w:tcW w:w="4111" w:type="dxa"/>
            <w:tcBorders>
              <w:top w:val="single" w:color="000000" w:sz="4" w:space="0"/>
              <w:left w:val="single" w:color="000000" w:sz="4" w:space="0"/>
              <w:bottom w:val="single" w:color="000000" w:sz="4" w:space="0"/>
            </w:tcBorders>
            <w:noWrap w:val="0"/>
            <w:vAlign w:val="top"/>
          </w:tcPr>
          <w:p w14:paraId="2065DA91">
            <w:pPr>
              <w:snapToGrid w:val="0"/>
              <w:ind w:right="-143"/>
              <w:jc w:val="both"/>
              <w:rPr>
                <w:b/>
                <w:sz w:val="28"/>
                <w:szCs w:val="28"/>
              </w:rPr>
            </w:pPr>
          </w:p>
        </w:tc>
        <w:tc>
          <w:tcPr>
            <w:tcW w:w="1848" w:type="dxa"/>
            <w:tcBorders>
              <w:top w:val="single" w:color="000000" w:sz="4" w:space="0"/>
              <w:left w:val="single" w:color="000000" w:sz="4" w:space="0"/>
              <w:bottom w:val="single" w:color="000000" w:sz="4" w:space="0"/>
              <w:right w:val="single" w:color="000000" w:sz="4" w:space="0"/>
            </w:tcBorders>
            <w:noWrap w:val="0"/>
            <w:vAlign w:val="top"/>
          </w:tcPr>
          <w:p w14:paraId="2EC5020B">
            <w:pPr>
              <w:snapToGrid w:val="0"/>
              <w:ind w:right="-143"/>
              <w:jc w:val="both"/>
              <w:rPr>
                <w:b/>
                <w:sz w:val="28"/>
                <w:szCs w:val="28"/>
              </w:rPr>
            </w:pPr>
          </w:p>
        </w:tc>
      </w:tr>
      <w:tr w14:paraId="4073F330">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14:paraId="0FBF3AFF">
            <w:pPr>
              <w:snapToGrid w:val="0"/>
              <w:ind w:right="-143"/>
              <w:jc w:val="both"/>
              <w:rPr>
                <w:b/>
                <w:sz w:val="28"/>
                <w:szCs w:val="28"/>
              </w:rPr>
            </w:pPr>
          </w:p>
        </w:tc>
        <w:tc>
          <w:tcPr>
            <w:tcW w:w="1417" w:type="dxa"/>
            <w:tcBorders>
              <w:top w:val="single" w:color="000000" w:sz="4" w:space="0"/>
              <w:left w:val="single" w:color="000000" w:sz="4" w:space="0"/>
              <w:bottom w:val="single" w:color="000000" w:sz="4" w:space="0"/>
            </w:tcBorders>
            <w:noWrap w:val="0"/>
            <w:vAlign w:val="top"/>
          </w:tcPr>
          <w:p w14:paraId="1A54FEC3">
            <w:pPr>
              <w:snapToGrid w:val="0"/>
              <w:ind w:right="-143"/>
              <w:jc w:val="both"/>
              <w:rPr>
                <w:b/>
                <w:sz w:val="28"/>
                <w:szCs w:val="28"/>
              </w:rPr>
            </w:pPr>
          </w:p>
        </w:tc>
        <w:tc>
          <w:tcPr>
            <w:tcW w:w="1701" w:type="dxa"/>
            <w:tcBorders>
              <w:top w:val="single" w:color="000000" w:sz="4" w:space="0"/>
              <w:left w:val="single" w:color="000000" w:sz="4" w:space="0"/>
              <w:bottom w:val="single" w:color="000000" w:sz="4" w:space="0"/>
            </w:tcBorders>
            <w:noWrap w:val="0"/>
            <w:vAlign w:val="top"/>
          </w:tcPr>
          <w:p w14:paraId="4A7BC92B">
            <w:pPr>
              <w:snapToGrid w:val="0"/>
              <w:ind w:right="-143"/>
              <w:jc w:val="both"/>
              <w:rPr>
                <w:b/>
                <w:sz w:val="28"/>
                <w:szCs w:val="28"/>
              </w:rPr>
            </w:pPr>
          </w:p>
        </w:tc>
        <w:tc>
          <w:tcPr>
            <w:tcW w:w="4111" w:type="dxa"/>
            <w:tcBorders>
              <w:top w:val="single" w:color="000000" w:sz="4" w:space="0"/>
              <w:left w:val="single" w:color="000000" w:sz="4" w:space="0"/>
              <w:bottom w:val="single" w:color="000000" w:sz="4" w:space="0"/>
            </w:tcBorders>
            <w:noWrap w:val="0"/>
            <w:vAlign w:val="top"/>
          </w:tcPr>
          <w:p w14:paraId="5307FA52">
            <w:pPr>
              <w:snapToGrid w:val="0"/>
              <w:ind w:right="-143"/>
              <w:jc w:val="both"/>
              <w:rPr>
                <w:b/>
                <w:sz w:val="28"/>
                <w:szCs w:val="28"/>
              </w:rPr>
            </w:pPr>
          </w:p>
        </w:tc>
        <w:tc>
          <w:tcPr>
            <w:tcW w:w="1848" w:type="dxa"/>
            <w:tcBorders>
              <w:top w:val="single" w:color="000000" w:sz="4" w:space="0"/>
              <w:left w:val="single" w:color="000000" w:sz="4" w:space="0"/>
              <w:bottom w:val="single" w:color="000000" w:sz="4" w:space="0"/>
              <w:right w:val="single" w:color="000000" w:sz="4" w:space="0"/>
            </w:tcBorders>
            <w:noWrap w:val="0"/>
            <w:vAlign w:val="top"/>
          </w:tcPr>
          <w:p w14:paraId="0CE1FA14">
            <w:pPr>
              <w:snapToGrid w:val="0"/>
              <w:ind w:right="-143"/>
              <w:jc w:val="both"/>
              <w:rPr>
                <w:b/>
                <w:sz w:val="28"/>
                <w:szCs w:val="28"/>
              </w:rPr>
            </w:pPr>
          </w:p>
        </w:tc>
      </w:tr>
      <w:tr w14:paraId="55CDE715">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14:paraId="65A9CCBA">
            <w:pPr>
              <w:snapToGrid w:val="0"/>
              <w:ind w:right="-143"/>
              <w:jc w:val="both"/>
              <w:rPr>
                <w:b/>
                <w:sz w:val="28"/>
                <w:szCs w:val="28"/>
              </w:rPr>
            </w:pPr>
          </w:p>
        </w:tc>
        <w:tc>
          <w:tcPr>
            <w:tcW w:w="1417" w:type="dxa"/>
            <w:tcBorders>
              <w:top w:val="single" w:color="000000" w:sz="4" w:space="0"/>
              <w:left w:val="single" w:color="000000" w:sz="4" w:space="0"/>
              <w:bottom w:val="single" w:color="000000" w:sz="4" w:space="0"/>
            </w:tcBorders>
            <w:noWrap w:val="0"/>
            <w:vAlign w:val="top"/>
          </w:tcPr>
          <w:p w14:paraId="331C20B6">
            <w:pPr>
              <w:snapToGrid w:val="0"/>
              <w:ind w:right="-143"/>
              <w:jc w:val="both"/>
              <w:rPr>
                <w:b/>
                <w:sz w:val="28"/>
                <w:szCs w:val="28"/>
              </w:rPr>
            </w:pPr>
          </w:p>
        </w:tc>
        <w:tc>
          <w:tcPr>
            <w:tcW w:w="1701" w:type="dxa"/>
            <w:tcBorders>
              <w:top w:val="single" w:color="000000" w:sz="4" w:space="0"/>
              <w:left w:val="single" w:color="000000" w:sz="4" w:space="0"/>
              <w:bottom w:val="single" w:color="000000" w:sz="4" w:space="0"/>
            </w:tcBorders>
            <w:noWrap w:val="0"/>
            <w:vAlign w:val="top"/>
          </w:tcPr>
          <w:p w14:paraId="79473214">
            <w:pPr>
              <w:snapToGrid w:val="0"/>
              <w:ind w:right="-143"/>
              <w:jc w:val="both"/>
              <w:rPr>
                <w:b/>
                <w:sz w:val="28"/>
                <w:szCs w:val="28"/>
              </w:rPr>
            </w:pPr>
          </w:p>
        </w:tc>
        <w:tc>
          <w:tcPr>
            <w:tcW w:w="4111" w:type="dxa"/>
            <w:tcBorders>
              <w:top w:val="single" w:color="000000" w:sz="4" w:space="0"/>
              <w:left w:val="single" w:color="000000" w:sz="4" w:space="0"/>
              <w:bottom w:val="single" w:color="000000" w:sz="4" w:space="0"/>
            </w:tcBorders>
            <w:noWrap w:val="0"/>
            <w:vAlign w:val="top"/>
          </w:tcPr>
          <w:p w14:paraId="62387993">
            <w:pPr>
              <w:snapToGrid w:val="0"/>
              <w:ind w:right="-143"/>
              <w:jc w:val="both"/>
              <w:rPr>
                <w:b/>
                <w:sz w:val="28"/>
                <w:szCs w:val="28"/>
              </w:rPr>
            </w:pPr>
          </w:p>
        </w:tc>
        <w:tc>
          <w:tcPr>
            <w:tcW w:w="1848" w:type="dxa"/>
            <w:tcBorders>
              <w:top w:val="single" w:color="000000" w:sz="4" w:space="0"/>
              <w:left w:val="single" w:color="000000" w:sz="4" w:space="0"/>
              <w:bottom w:val="single" w:color="000000" w:sz="4" w:space="0"/>
              <w:right w:val="single" w:color="000000" w:sz="4" w:space="0"/>
            </w:tcBorders>
            <w:noWrap w:val="0"/>
            <w:vAlign w:val="top"/>
          </w:tcPr>
          <w:p w14:paraId="4F52491B">
            <w:pPr>
              <w:snapToGrid w:val="0"/>
              <w:ind w:right="-143"/>
              <w:jc w:val="both"/>
              <w:rPr>
                <w:b/>
                <w:sz w:val="28"/>
                <w:szCs w:val="28"/>
              </w:rPr>
            </w:pPr>
          </w:p>
        </w:tc>
      </w:tr>
      <w:tr w14:paraId="2425EDB3">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14:paraId="310B802C">
            <w:pPr>
              <w:snapToGrid w:val="0"/>
              <w:ind w:right="-143"/>
              <w:jc w:val="both"/>
              <w:rPr>
                <w:b/>
                <w:sz w:val="28"/>
                <w:szCs w:val="28"/>
              </w:rPr>
            </w:pPr>
          </w:p>
        </w:tc>
        <w:tc>
          <w:tcPr>
            <w:tcW w:w="1417" w:type="dxa"/>
            <w:tcBorders>
              <w:top w:val="single" w:color="000000" w:sz="4" w:space="0"/>
              <w:left w:val="single" w:color="000000" w:sz="4" w:space="0"/>
              <w:bottom w:val="single" w:color="000000" w:sz="4" w:space="0"/>
            </w:tcBorders>
            <w:noWrap w:val="0"/>
            <w:vAlign w:val="top"/>
          </w:tcPr>
          <w:p w14:paraId="6A1A011C">
            <w:pPr>
              <w:snapToGrid w:val="0"/>
              <w:ind w:right="-143"/>
              <w:jc w:val="both"/>
              <w:rPr>
                <w:b/>
                <w:sz w:val="28"/>
                <w:szCs w:val="28"/>
              </w:rPr>
            </w:pPr>
          </w:p>
        </w:tc>
        <w:tc>
          <w:tcPr>
            <w:tcW w:w="1701" w:type="dxa"/>
            <w:tcBorders>
              <w:top w:val="single" w:color="000000" w:sz="4" w:space="0"/>
              <w:left w:val="single" w:color="000000" w:sz="4" w:space="0"/>
              <w:bottom w:val="single" w:color="000000" w:sz="4" w:space="0"/>
            </w:tcBorders>
            <w:noWrap w:val="0"/>
            <w:vAlign w:val="top"/>
          </w:tcPr>
          <w:p w14:paraId="4A1630F8">
            <w:pPr>
              <w:snapToGrid w:val="0"/>
              <w:ind w:right="-143"/>
              <w:jc w:val="both"/>
              <w:rPr>
                <w:b/>
                <w:sz w:val="28"/>
                <w:szCs w:val="28"/>
              </w:rPr>
            </w:pPr>
          </w:p>
        </w:tc>
        <w:tc>
          <w:tcPr>
            <w:tcW w:w="4111" w:type="dxa"/>
            <w:tcBorders>
              <w:top w:val="single" w:color="000000" w:sz="4" w:space="0"/>
              <w:left w:val="single" w:color="000000" w:sz="4" w:space="0"/>
              <w:bottom w:val="single" w:color="000000" w:sz="4" w:space="0"/>
            </w:tcBorders>
            <w:noWrap w:val="0"/>
            <w:vAlign w:val="top"/>
          </w:tcPr>
          <w:p w14:paraId="5B4574BA">
            <w:pPr>
              <w:snapToGrid w:val="0"/>
              <w:ind w:right="-143"/>
              <w:jc w:val="both"/>
              <w:rPr>
                <w:b/>
                <w:sz w:val="28"/>
                <w:szCs w:val="28"/>
              </w:rPr>
            </w:pPr>
          </w:p>
        </w:tc>
        <w:tc>
          <w:tcPr>
            <w:tcW w:w="1848" w:type="dxa"/>
            <w:tcBorders>
              <w:top w:val="single" w:color="000000" w:sz="4" w:space="0"/>
              <w:left w:val="single" w:color="000000" w:sz="4" w:space="0"/>
              <w:bottom w:val="single" w:color="000000" w:sz="4" w:space="0"/>
              <w:right w:val="single" w:color="000000" w:sz="4" w:space="0"/>
            </w:tcBorders>
            <w:noWrap w:val="0"/>
            <w:vAlign w:val="top"/>
          </w:tcPr>
          <w:p w14:paraId="5478472E">
            <w:pPr>
              <w:snapToGrid w:val="0"/>
              <w:ind w:right="-143"/>
              <w:jc w:val="both"/>
              <w:rPr>
                <w:b/>
                <w:sz w:val="28"/>
                <w:szCs w:val="28"/>
              </w:rPr>
            </w:pPr>
          </w:p>
        </w:tc>
      </w:tr>
      <w:tr w14:paraId="3B3FBB89">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14:paraId="0B169216">
            <w:pPr>
              <w:snapToGrid w:val="0"/>
              <w:ind w:right="-143"/>
              <w:jc w:val="both"/>
              <w:rPr>
                <w:b/>
                <w:sz w:val="28"/>
                <w:szCs w:val="28"/>
              </w:rPr>
            </w:pPr>
          </w:p>
        </w:tc>
        <w:tc>
          <w:tcPr>
            <w:tcW w:w="1417" w:type="dxa"/>
            <w:tcBorders>
              <w:top w:val="single" w:color="000000" w:sz="4" w:space="0"/>
              <w:left w:val="single" w:color="000000" w:sz="4" w:space="0"/>
              <w:bottom w:val="single" w:color="000000" w:sz="4" w:space="0"/>
            </w:tcBorders>
            <w:noWrap w:val="0"/>
            <w:vAlign w:val="top"/>
          </w:tcPr>
          <w:p w14:paraId="4C1A008C">
            <w:pPr>
              <w:snapToGrid w:val="0"/>
              <w:ind w:right="-143"/>
              <w:jc w:val="both"/>
              <w:rPr>
                <w:b/>
                <w:sz w:val="28"/>
                <w:szCs w:val="28"/>
              </w:rPr>
            </w:pPr>
          </w:p>
        </w:tc>
        <w:tc>
          <w:tcPr>
            <w:tcW w:w="1701" w:type="dxa"/>
            <w:tcBorders>
              <w:top w:val="single" w:color="000000" w:sz="4" w:space="0"/>
              <w:left w:val="single" w:color="000000" w:sz="4" w:space="0"/>
              <w:bottom w:val="single" w:color="000000" w:sz="4" w:space="0"/>
            </w:tcBorders>
            <w:noWrap w:val="0"/>
            <w:vAlign w:val="top"/>
          </w:tcPr>
          <w:p w14:paraId="3243C682">
            <w:pPr>
              <w:snapToGrid w:val="0"/>
              <w:ind w:right="-143"/>
              <w:jc w:val="both"/>
              <w:rPr>
                <w:b/>
                <w:sz w:val="28"/>
                <w:szCs w:val="28"/>
              </w:rPr>
            </w:pPr>
          </w:p>
        </w:tc>
        <w:tc>
          <w:tcPr>
            <w:tcW w:w="4111" w:type="dxa"/>
            <w:tcBorders>
              <w:top w:val="single" w:color="000000" w:sz="4" w:space="0"/>
              <w:left w:val="single" w:color="000000" w:sz="4" w:space="0"/>
              <w:bottom w:val="single" w:color="000000" w:sz="4" w:space="0"/>
            </w:tcBorders>
            <w:noWrap w:val="0"/>
            <w:vAlign w:val="top"/>
          </w:tcPr>
          <w:p w14:paraId="7F83086E">
            <w:pPr>
              <w:snapToGrid w:val="0"/>
              <w:ind w:right="-143"/>
              <w:jc w:val="both"/>
              <w:rPr>
                <w:b/>
                <w:sz w:val="28"/>
                <w:szCs w:val="28"/>
              </w:rPr>
            </w:pPr>
          </w:p>
        </w:tc>
        <w:tc>
          <w:tcPr>
            <w:tcW w:w="1848" w:type="dxa"/>
            <w:tcBorders>
              <w:top w:val="single" w:color="000000" w:sz="4" w:space="0"/>
              <w:left w:val="single" w:color="000000" w:sz="4" w:space="0"/>
              <w:bottom w:val="single" w:color="000000" w:sz="4" w:space="0"/>
              <w:right w:val="single" w:color="000000" w:sz="4" w:space="0"/>
            </w:tcBorders>
            <w:noWrap w:val="0"/>
            <w:vAlign w:val="top"/>
          </w:tcPr>
          <w:p w14:paraId="2AD34122">
            <w:pPr>
              <w:snapToGrid w:val="0"/>
              <w:ind w:right="-143"/>
              <w:jc w:val="both"/>
              <w:rPr>
                <w:b/>
                <w:sz w:val="28"/>
                <w:szCs w:val="28"/>
              </w:rPr>
            </w:pPr>
          </w:p>
        </w:tc>
      </w:tr>
    </w:tbl>
    <w:p w14:paraId="76E9B219">
      <w:pPr>
        <w:ind w:right="-143"/>
        <w:jc w:val="both"/>
      </w:pPr>
    </w:p>
    <w:p w14:paraId="6E9F665B">
      <w:pPr>
        <w:ind w:right="-143"/>
        <w:jc w:val="both"/>
      </w:pPr>
      <w:r>
        <w:t>Всего зеленых насаждений на участке___________________________________</w:t>
      </w:r>
    </w:p>
    <w:p w14:paraId="400A9F67">
      <w:pPr>
        <w:ind w:right="-143"/>
        <w:jc w:val="both"/>
      </w:pPr>
      <w:r>
        <w:t>Подлежит сносу_____________________________________________________</w:t>
      </w:r>
    </w:p>
    <w:p w14:paraId="4B6F3583">
      <w:pPr>
        <w:ind w:right="-143"/>
        <w:jc w:val="both"/>
        <w:rPr>
          <w:sz w:val="28"/>
          <w:szCs w:val="28"/>
        </w:rPr>
      </w:pPr>
      <w:r>
        <w:t>Подлежит пересадке_________________________________________________</w:t>
      </w:r>
    </w:p>
    <w:p w14:paraId="4CDACA41">
      <w:pPr>
        <w:ind w:right="-143" w:firstLine="709"/>
        <w:jc w:val="both"/>
        <w:rPr>
          <w:sz w:val="28"/>
          <w:szCs w:val="28"/>
        </w:rPr>
      </w:pPr>
    </w:p>
    <w:p w14:paraId="0B659593">
      <w:pPr>
        <w:ind w:left="3686" w:right="-143"/>
        <w:jc w:val="both"/>
      </w:pPr>
    </w:p>
    <w:p w14:paraId="713F3400">
      <w:pPr>
        <w:ind w:left="3686" w:right="-143"/>
        <w:jc w:val="both"/>
      </w:pPr>
    </w:p>
    <w:p w14:paraId="3AB10E69">
      <w:pPr>
        <w:ind w:left="3686" w:right="-143"/>
        <w:jc w:val="both"/>
      </w:pPr>
    </w:p>
    <w:p w14:paraId="2246F66D">
      <w:pPr>
        <w:ind w:left="3686" w:right="-143"/>
        <w:jc w:val="both"/>
      </w:pPr>
    </w:p>
    <w:p w14:paraId="23DD54EE">
      <w:pPr>
        <w:ind w:left="3686" w:right="-143"/>
        <w:jc w:val="both"/>
      </w:pPr>
    </w:p>
    <w:p w14:paraId="2919A559">
      <w:pPr>
        <w:ind w:left="3686" w:right="-143"/>
        <w:jc w:val="both"/>
      </w:pPr>
    </w:p>
    <w:p w14:paraId="2B440E08">
      <w:pPr>
        <w:ind w:left="3686" w:right="-143"/>
        <w:jc w:val="both"/>
      </w:pPr>
    </w:p>
    <w:p w14:paraId="603EEAF6">
      <w:pPr>
        <w:ind w:left="3686" w:right="-143"/>
        <w:jc w:val="both"/>
      </w:pPr>
    </w:p>
    <w:p w14:paraId="1815753F">
      <w:pPr>
        <w:ind w:left="3686" w:right="-143"/>
        <w:jc w:val="both"/>
      </w:pPr>
    </w:p>
    <w:p w14:paraId="6B0C3470">
      <w:pPr>
        <w:ind w:left="3686" w:right="-143"/>
        <w:jc w:val="both"/>
      </w:pPr>
    </w:p>
    <w:p w14:paraId="696E06DE">
      <w:pPr>
        <w:ind w:left="3686" w:right="-143"/>
        <w:jc w:val="both"/>
      </w:pPr>
    </w:p>
    <w:p w14:paraId="0C40BB17">
      <w:pPr>
        <w:ind w:left="3686" w:right="-143"/>
        <w:jc w:val="both"/>
      </w:pPr>
    </w:p>
    <w:p w14:paraId="4799EC9E">
      <w:pPr>
        <w:ind w:left="3686" w:right="-143"/>
        <w:jc w:val="both"/>
      </w:pPr>
    </w:p>
    <w:p w14:paraId="121BE172">
      <w:pPr>
        <w:ind w:left="3686" w:right="-143"/>
        <w:jc w:val="both"/>
      </w:pPr>
    </w:p>
    <w:p w14:paraId="1541071D">
      <w:pPr>
        <w:ind w:left="3686" w:right="-143"/>
        <w:jc w:val="both"/>
      </w:pPr>
    </w:p>
    <w:p w14:paraId="5A42FD74">
      <w:pPr>
        <w:ind w:left="3686" w:right="-143"/>
        <w:jc w:val="both"/>
      </w:pPr>
    </w:p>
    <w:p w14:paraId="30E28FBC">
      <w:pPr>
        <w:ind w:left="3686" w:right="-143"/>
        <w:jc w:val="both"/>
      </w:pPr>
    </w:p>
    <w:p w14:paraId="03C04517">
      <w:pPr>
        <w:ind w:left="3686" w:right="-143"/>
        <w:jc w:val="both"/>
      </w:pPr>
    </w:p>
    <w:p w14:paraId="6D3DD960">
      <w:pPr>
        <w:ind w:left="3686" w:right="-143"/>
        <w:jc w:val="both"/>
      </w:pPr>
    </w:p>
    <w:p w14:paraId="228B0D74">
      <w:pPr>
        <w:ind w:left="3686" w:right="-143"/>
        <w:jc w:val="both"/>
      </w:pPr>
    </w:p>
    <w:p w14:paraId="7EE80941">
      <w:pPr>
        <w:ind w:left="3686" w:right="-143"/>
        <w:jc w:val="both"/>
      </w:pPr>
    </w:p>
    <w:p w14:paraId="3DA90A3F">
      <w:pPr>
        <w:ind w:left="3686" w:right="-143"/>
        <w:jc w:val="both"/>
      </w:pPr>
    </w:p>
    <w:p w14:paraId="2A012857">
      <w:pPr>
        <w:ind w:left="3686" w:right="-143"/>
        <w:jc w:val="both"/>
      </w:pPr>
    </w:p>
    <w:p w14:paraId="7469C034">
      <w:pPr>
        <w:ind w:left="3686" w:right="-143"/>
        <w:jc w:val="both"/>
      </w:pPr>
    </w:p>
    <w:p w14:paraId="2694BB16">
      <w:pPr>
        <w:ind w:left="3686" w:right="-143"/>
        <w:jc w:val="both"/>
      </w:pPr>
    </w:p>
    <w:p w14:paraId="3B983046">
      <w:pPr>
        <w:ind w:left="3686" w:right="-143"/>
        <w:jc w:val="both"/>
      </w:pPr>
    </w:p>
    <w:p w14:paraId="17709986">
      <w:pPr>
        <w:ind w:left="3686" w:right="-143"/>
        <w:jc w:val="both"/>
      </w:pPr>
    </w:p>
    <w:p w14:paraId="3F9B593A">
      <w:pPr>
        <w:ind w:right="-143"/>
        <w:jc w:val="both"/>
      </w:pPr>
    </w:p>
    <w:p w14:paraId="00DF9C8E">
      <w:pPr>
        <w:ind w:right="-143"/>
        <w:jc w:val="both"/>
      </w:pPr>
    </w:p>
    <w:p w14:paraId="380A63DF">
      <w:pPr>
        <w:ind w:right="-143"/>
        <w:jc w:val="both"/>
      </w:pPr>
    </w:p>
    <w:p w14:paraId="6431238A">
      <w:pPr>
        <w:ind w:right="-143"/>
        <w:jc w:val="both"/>
      </w:pPr>
    </w:p>
    <w:p w14:paraId="01CBBCE5">
      <w:pPr>
        <w:ind w:right="-143"/>
        <w:jc w:val="both"/>
      </w:pPr>
    </w:p>
    <w:p w14:paraId="341DAD73">
      <w:pPr>
        <w:ind w:right="-143"/>
        <w:jc w:val="both"/>
      </w:pPr>
    </w:p>
    <w:p w14:paraId="11FC4620">
      <w:pPr>
        <w:ind w:right="-143"/>
        <w:jc w:val="both"/>
      </w:pPr>
    </w:p>
    <w:p w14:paraId="045D5775">
      <w:pPr>
        <w:ind w:right="-143"/>
        <w:jc w:val="both"/>
      </w:pPr>
    </w:p>
    <w:p w14:paraId="365F67A9">
      <w:pPr>
        <w:ind w:right="-143"/>
        <w:jc w:val="both"/>
      </w:pPr>
    </w:p>
    <w:p w14:paraId="0910045A">
      <w:pPr>
        <w:ind w:right="-143"/>
        <w:jc w:val="both"/>
      </w:pPr>
    </w:p>
    <w:p w14:paraId="13CF6E66">
      <w:pPr>
        <w:ind w:right="-143"/>
        <w:jc w:val="both"/>
      </w:pPr>
    </w:p>
    <w:p w14:paraId="499389FE">
      <w:pPr>
        <w:ind w:right="-143"/>
        <w:jc w:val="both"/>
      </w:pPr>
    </w:p>
    <w:p w14:paraId="5A01EA0C">
      <w:pPr>
        <w:ind w:right="-143"/>
        <w:jc w:val="both"/>
      </w:pPr>
    </w:p>
    <w:p w14:paraId="2A0AE772">
      <w:pPr>
        <w:ind w:right="-143"/>
        <w:jc w:val="both"/>
      </w:pPr>
    </w:p>
    <w:p w14:paraId="4D8BF76A">
      <w:pPr>
        <w:ind w:right="-143"/>
        <w:jc w:val="both"/>
      </w:pPr>
    </w:p>
    <w:p w14:paraId="12EA37C7">
      <w:pPr>
        <w:ind w:right="-143"/>
        <w:jc w:val="both"/>
      </w:pPr>
    </w:p>
    <w:p w14:paraId="35926AFD">
      <w:pPr>
        <w:ind w:right="-143"/>
        <w:jc w:val="both"/>
      </w:pPr>
    </w:p>
    <w:p w14:paraId="391F6336">
      <w:pPr>
        <w:ind w:right="-143"/>
        <w:jc w:val="both"/>
      </w:pPr>
    </w:p>
    <w:p w14:paraId="74313F7E">
      <w:pPr>
        <w:ind w:right="-143"/>
        <w:jc w:val="both"/>
      </w:pPr>
    </w:p>
    <w:p w14:paraId="3760B43F">
      <w:pPr>
        <w:ind w:right="-143"/>
        <w:jc w:val="both"/>
      </w:pPr>
    </w:p>
    <w:p w14:paraId="46EFFF32">
      <w:pPr>
        <w:ind w:right="-143"/>
        <w:jc w:val="both"/>
      </w:pPr>
    </w:p>
    <w:p w14:paraId="3A91849E">
      <w:pPr>
        <w:ind w:right="-143"/>
        <w:jc w:val="both"/>
      </w:pPr>
    </w:p>
    <w:tbl>
      <w:tblPr>
        <w:tblStyle w:val="4"/>
        <w:tblW w:w="0" w:type="auto"/>
        <w:tblInd w:w="0" w:type="dxa"/>
        <w:tblLayout w:type="fixed"/>
        <w:tblCellMar>
          <w:top w:w="0" w:type="dxa"/>
          <w:left w:w="108" w:type="dxa"/>
          <w:bottom w:w="0" w:type="dxa"/>
          <w:right w:w="108" w:type="dxa"/>
        </w:tblCellMar>
      </w:tblPr>
      <w:tblGrid>
        <w:gridCol w:w="3596"/>
        <w:gridCol w:w="7062"/>
      </w:tblGrid>
      <w:tr w14:paraId="2CC4D724">
        <w:trPr>
          <w:trHeight w:val="672" w:hRule="atLeast"/>
        </w:trPr>
        <w:tc>
          <w:tcPr>
            <w:tcW w:w="3596" w:type="dxa"/>
            <w:noWrap w:val="0"/>
            <w:vAlign w:val="top"/>
          </w:tcPr>
          <w:p w14:paraId="7B4020C9">
            <w:pPr>
              <w:snapToGrid w:val="0"/>
              <w:rPr>
                <w:sz w:val="22"/>
                <w:szCs w:val="22"/>
              </w:rPr>
            </w:pPr>
          </w:p>
        </w:tc>
        <w:tc>
          <w:tcPr>
            <w:tcW w:w="7062" w:type="dxa"/>
            <w:noWrap w:val="0"/>
            <w:vAlign w:val="top"/>
          </w:tcPr>
          <w:p w14:paraId="0748A8B1">
            <w:pPr>
              <w:snapToGrid w:val="0"/>
              <w:ind w:left="23" w:hanging="131"/>
              <w:jc w:val="right"/>
              <w:rPr>
                <w:b/>
                <w:sz w:val="22"/>
                <w:szCs w:val="22"/>
              </w:rPr>
            </w:pPr>
            <w:r>
              <w:rPr>
                <w:b/>
                <w:sz w:val="22"/>
                <w:szCs w:val="22"/>
              </w:rPr>
              <w:t>Приложение 3</w:t>
            </w:r>
          </w:p>
          <w:p w14:paraId="09EFBBE9">
            <w:pPr>
              <w:ind w:left="23" w:hanging="131"/>
              <w:jc w:val="right"/>
              <w:rPr>
                <w:b/>
                <w:sz w:val="22"/>
                <w:szCs w:val="22"/>
              </w:rPr>
            </w:pPr>
            <w:r>
              <w:rPr>
                <w:b/>
                <w:sz w:val="22"/>
                <w:szCs w:val="22"/>
              </w:rPr>
              <w:t>к Административному регламенту</w:t>
            </w:r>
          </w:p>
        </w:tc>
      </w:tr>
    </w:tbl>
    <w:p w14:paraId="58958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bookmarkStart w:id="2" w:name="_GoBack"/>
      <w:bookmarkEnd w:id="2"/>
    </w:p>
    <w:p w14:paraId="0E3988DB">
      <w:pPr>
        <w:spacing w:line="20" w:lineRule="atLeast"/>
        <w:jc w:val="both"/>
        <w:rPr>
          <w:sz w:val="22"/>
          <w:szCs w:val="22"/>
        </w:rPr>
      </w:pPr>
    </w:p>
    <w:p w14:paraId="33C95F2E">
      <w:pPr>
        <w:jc w:val="center"/>
        <w:rPr>
          <w:b/>
        </w:rPr>
      </w:pPr>
      <w:r>
        <w:rPr>
          <w:b/>
        </w:rPr>
        <w:t>БЛОК-СХЕМА</w:t>
      </w:r>
    </w:p>
    <w:p w14:paraId="78AB0915">
      <w:pPr>
        <w:pStyle w:val="15"/>
        <w:widowControl/>
        <w:ind w:firstLine="709"/>
        <w:jc w:val="center"/>
        <w:rPr>
          <w:rFonts w:ascii="Times New Roman" w:hAnsi="Times New Roman" w:cs="Times New Roman"/>
          <w:b/>
          <w:bCs/>
          <w:sz w:val="24"/>
          <w:szCs w:val="24"/>
        </w:rPr>
      </w:pPr>
      <w:r>
        <w:rPr>
          <w:rFonts w:ascii="Times New Roman" w:hAnsi="Times New Roman" w:cs="Times New Roman"/>
          <w:b/>
          <w:sz w:val="24"/>
          <w:szCs w:val="24"/>
        </w:rPr>
        <w:t>последовательности административных процедур припредоставление муниципальной услуги «</w:t>
      </w:r>
      <w:r>
        <w:rPr>
          <w:rFonts w:ascii="Times New Roman" w:hAnsi="Times New Roman" w:cs="Times New Roman"/>
          <w:b/>
          <w:bCs/>
          <w:sz w:val="24"/>
          <w:szCs w:val="24"/>
        </w:rPr>
        <w:t>Выдача разрешения на снос или пересадку зеленых насаждений»</w:t>
      </w:r>
    </w:p>
    <w:p w14:paraId="4F8AA293">
      <w:pPr>
        <w:ind w:left="3686" w:right="-143" w:hanging="3866"/>
        <w:jc w:val="both"/>
      </w:pPr>
      <w:r>
        <mc:AlternateContent>
          <mc:Choice Requires="wpg">
            <w:drawing>
              <wp:inline distT="0" distB="0" distL="114300" distR="114300">
                <wp:extent cx="6225540" cy="4030980"/>
                <wp:effectExtent l="0" t="0" r="3810" b="7620"/>
                <wp:docPr id="20" name="Группа 20"/>
                <wp:cNvGraphicFramePr/>
                <a:graphic xmlns:a="http://schemas.openxmlformats.org/drawingml/2006/main">
                  <a:graphicData uri="http://schemas.microsoft.com/office/word/2010/wordprocessingGroup">
                    <wpg:wgp>
                      <wpg:cNvGrpSpPr>
                        <a:grpSpLocks noRot="1"/>
                      </wpg:cNvGrpSpPr>
                      <wpg:grpSpPr>
                        <a:xfrm>
                          <a:off x="0" y="0"/>
                          <a:ext cx="6225540" cy="4030980"/>
                          <a:chOff x="0" y="0"/>
                          <a:chExt cx="9803" cy="6347"/>
                        </a:xfrm>
                      </wpg:grpSpPr>
                      <wps:wsp>
                        <wps:cNvPr id="1" name="Прямоугольник 1"/>
                        <wps:cNvSpPr/>
                        <wps:spPr>
                          <a:xfrm>
                            <a:off x="0" y="0"/>
                            <a:ext cx="9803" cy="6347"/>
                          </a:xfrm>
                          <a:prstGeom prst="rect">
                            <a:avLst/>
                          </a:prstGeom>
                          <a:noFill/>
                          <a:ln>
                            <a:noFill/>
                          </a:ln>
                        </wps:spPr>
                        <wps:bodyPr wrap="none" anchor="ctr" anchorCtr="0" upright="1"/>
                      </wps:wsp>
                      <wps:wsp>
                        <wps:cNvPr id="2" name="Текстовое поле 2"/>
                        <wps:cNvSpPr txBox="1"/>
                        <wps:spPr>
                          <a:xfrm>
                            <a:off x="202" y="536"/>
                            <a:ext cx="2811" cy="1078"/>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4950224D">
                              <w:pPr>
                                <w:jc w:val="center"/>
                              </w:pPr>
                              <w:r>
                                <w:t>Консультирование по вопросам предоставления муниципальной услуги</w:t>
                              </w:r>
                            </w:p>
                          </w:txbxContent>
                        </wps:txbx>
                        <wps:bodyPr lIns="36360" tIns="36360" rIns="36360" bIns="36360" upright="0"/>
                      </wps:wsp>
                      <wps:wsp>
                        <wps:cNvPr id="3" name="Текстовое поле 3"/>
                        <wps:cNvSpPr txBox="1"/>
                        <wps:spPr>
                          <a:xfrm>
                            <a:off x="4059" y="482"/>
                            <a:ext cx="5585" cy="840"/>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50C8839E">
                              <w:pPr>
                                <w:jc w:val="center"/>
                              </w:pPr>
                              <w:r>
                                <w:t>Подача документов для выдачи разрешения на снос или пересадку зеленых насаждений</w:t>
                              </w:r>
                            </w:p>
                          </w:txbxContent>
                        </wps:txbx>
                        <wps:bodyPr lIns="36360" tIns="36360" rIns="36360" bIns="36360" upright="0"/>
                      </wps:wsp>
                      <wps:wsp>
                        <wps:cNvPr id="4" name="Текстовое поле 4"/>
                        <wps:cNvSpPr txBox="1"/>
                        <wps:spPr>
                          <a:xfrm>
                            <a:off x="202" y="2067"/>
                            <a:ext cx="2811" cy="1820"/>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3AE105D9">
                              <w:pPr>
                                <w:jc w:val="center"/>
                              </w:pPr>
                              <w:r>
                                <w:t>Заявитель получает список документов, которые необходимо представить для получения муниципальной услуги</w:t>
                              </w:r>
                            </w:p>
                          </w:txbxContent>
                        </wps:txbx>
                        <wps:bodyPr lIns="36360" tIns="36360" rIns="36360" bIns="36360" upright="0"/>
                      </wps:wsp>
                      <wps:wsp>
                        <wps:cNvPr id="5" name="Прямая со стрелкой 5"/>
                        <wps:cNvCnPr/>
                        <wps:spPr>
                          <a:xfrm>
                            <a:off x="1611" y="1618"/>
                            <a:ext cx="4" cy="450"/>
                          </a:xfrm>
                          <a:prstGeom prst="straightConnector1">
                            <a:avLst/>
                          </a:prstGeom>
                          <a:ln w="9360" cap="flat" cmpd="sng">
                            <a:solidFill>
                              <a:srgbClr val="000000"/>
                            </a:solidFill>
                            <a:prstDash val="solid"/>
                            <a:miter/>
                            <a:headEnd type="none" w="med" len="med"/>
                            <a:tailEnd type="triangle" w="med" len="med"/>
                          </a:ln>
                        </wps:spPr>
                        <wps:bodyPr/>
                      </wps:wsp>
                      <wps:wsp>
                        <wps:cNvPr id="6" name="Текстовое поле 6"/>
                        <wps:cNvSpPr txBox="1"/>
                        <wps:spPr>
                          <a:xfrm>
                            <a:off x="3423" y="1618"/>
                            <a:ext cx="2859" cy="1249"/>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66B5C50D">
                              <w:pPr>
                                <w:jc w:val="center"/>
                              </w:pPr>
                              <w:r>
                                <w:t>Отказ в приеме документов в случае их несоответствии требованиям Регламента</w:t>
                              </w:r>
                            </w:p>
                          </w:txbxContent>
                        </wps:txbx>
                        <wps:bodyPr lIns="36360" tIns="36360" rIns="36360" bIns="36360" upright="0"/>
                      </wps:wsp>
                      <wps:wsp>
                        <wps:cNvPr id="7" name="Текстовое поле 7"/>
                        <wps:cNvSpPr txBox="1"/>
                        <wps:spPr>
                          <a:xfrm>
                            <a:off x="6604" y="1618"/>
                            <a:ext cx="3040" cy="1126"/>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3A5B85F6">
                              <w:pPr>
                                <w:jc w:val="center"/>
                              </w:pPr>
                              <w:r>
                                <w:t>Приём документов</w:t>
                              </w:r>
                            </w:p>
                          </w:txbxContent>
                        </wps:txbx>
                        <wps:bodyPr lIns="36360" tIns="36360" rIns="36360" bIns="36360" upright="0"/>
                      </wps:wsp>
                      <wps:wsp>
                        <wps:cNvPr id="8" name="Прямая со стрелкой 8"/>
                        <wps:cNvCnPr/>
                        <wps:spPr>
                          <a:xfrm>
                            <a:off x="5315" y="1304"/>
                            <a:ext cx="2" cy="316"/>
                          </a:xfrm>
                          <a:prstGeom prst="straightConnector1">
                            <a:avLst/>
                          </a:prstGeom>
                          <a:ln w="9360" cap="flat" cmpd="sng">
                            <a:solidFill>
                              <a:srgbClr val="000000"/>
                            </a:solidFill>
                            <a:prstDash val="solid"/>
                            <a:miter/>
                            <a:headEnd type="none" w="med" len="med"/>
                            <a:tailEnd type="triangle" w="med" len="med"/>
                          </a:ln>
                        </wps:spPr>
                        <wps:bodyPr/>
                      </wps:wsp>
                      <wps:wsp>
                        <wps:cNvPr id="9" name="Прямая со стрелкой 9"/>
                        <wps:cNvCnPr/>
                        <wps:spPr>
                          <a:xfrm>
                            <a:off x="7972" y="1332"/>
                            <a:ext cx="5" cy="288"/>
                          </a:xfrm>
                          <a:prstGeom prst="straightConnector1">
                            <a:avLst/>
                          </a:prstGeom>
                          <a:ln w="9360" cap="flat" cmpd="sng">
                            <a:solidFill>
                              <a:srgbClr val="000000"/>
                            </a:solidFill>
                            <a:prstDash val="solid"/>
                            <a:miter/>
                            <a:headEnd type="none" w="med" len="med"/>
                            <a:tailEnd type="triangle" w="med" len="med"/>
                          </a:ln>
                        </wps:spPr>
                        <wps:bodyPr/>
                      </wps:wsp>
                      <wps:wsp>
                        <wps:cNvPr id="10" name="Текстовое поле 10"/>
                        <wps:cNvSpPr txBox="1"/>
                        <wps:spPr>
                          <a:xfrm>
                            <a:off x="4059" y="3244"/>
                            <a:ext cx="5585" cy="779"/>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3B48E2CF">
                              <w:pPr>
                                <w:jc w:val="center"/>
                              </w:pPr>
                              <w:r>
                                <w:t>Принятие решения</w:t>
                              </w:r>
                            </w:p>
                          </w:txbxContent>
                        </wps:txbx>
                        <wps:bodyPr lIns="36360" tIns="36360" rIns="36360" bIns="36360" upright="0"/>
                      </wps:wsp>
                      <wps:wsp>
                        <wps:cNvPr id="11" name="Прямая со стрелкой 11"/>
                        <wps:cNvCnPr/>
                        <wps:spPr>
                          <a:xfrm>
                            <a:off x="4334" y="4033"/>
                            <a:ext cx="5" cy="273"/>
                          </a:xfrm>
                          <a:prstGeom prst="straightConnector1">
                            <a:avLst/>
                          </a:prstGeom>
                          <a:ln w="9360" cap="flat" cmpd="sng">
                            <a:solidFill>
                              <a:srgbClr val="000000"/>
                            </a:solidFill>
                            <a:prstDash val="solid"/>
                            <a:miter/>
                            <a:headEnd type="none" w="med" len="med"/>
                            <a:tailEnd type="triangle" w="med" len="med"/>
                          </a:ln>
                        </wps:spPr>
                        <wps:bodyPr/>
                      </wps:wsp>
                      <wps:wsp>
                        <wps:cNvPr id="12" name="Текстовое поле 12"/>
                        <wps:cNvSpPr txBox="1"/>
                        <wps:spPr>
                          <a:xfrm>
                            <a:off x="6231" y="4331"/>
                            <a:ext cx="3413" cy="978"/>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742799E0">
                              <w:pPr>
                                <w:jc w:val="center"/>
                              </w:pPr>
                              <w:r>
                                <w:t>Оформление Разрешения на снос или пересадку зеленых насаждений</w:t>
                              </w:r>
                            </w:p>
                          </w:txbxContent>
                        </wps:txbx>
                        <wps:bodyPr lIns="36360" tIns="36360" rIns="36360" bIns="36360" upright="0"/>
                      </wps:wsp>
                      <wps:wsp>
                        <wps:cNvPr id="13" name="Прямая со стрелкой 13"/>
                        <wps:cNvCnPr/>
                        <wps:spPr>
                          <a:xfrm>
                            <a:off x="7943" y="4028"/>
                            <a:ext cx="2" cy="272"/>
                          </a:xfrm>
                          <a:prstGeom prst="straightConnector1">
                            <a:avLst/>
                          </a:prstGeom>
                          <a:ln w="9360" cap="flat" cmpd="sng">
                            <a:solidFill>
                              <a:srgbClr val="000000"/>
                            </a:solidFill>
                            <a:prstDash val="solid"/>
                            <a:miter/>
                            <a:headEnd type="none" w="med" len="med"/>
                            <a:tailEnd type="triangle" w="med" len="med"/>
                          </a:ln>
                        </wps:spPr>
                        <wps:bodyPr/>
                      </wps:wsp>
                      <wps:wsp>
                        <wps:cNvPr id="14" name="Текстовое поле 14"/>
                        <wps:cNvSpPr txBox="1"/>
                        <wps:spPr>
                          <a:xfrm>
                            <a:off x="2089" y="5589"/>
                            <a:ext cx="3938" cy="756"/>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77662108">
                              <w:pPr>
                                <w:jc w:val="center"/>
                              </w:pPr>
                              <w:r>
                                <w:t>Выдача на руки или направление заявителю по почте</w:t>
                              </w:r>
                            </w:p>
                          </w:txbxContent>
                        </wps:txbx>
                        <wps:bodyPr lIns="36360" tIns="36360" rIns="36360" bIns="36360" upright="0"/>
                      </wps:wsp>
                      <wps:wsp>
                        <wps:cNvPr id="15" name="Прямая со стрелкой 15"/>
                        <wps:cNvCnPr/>
                        <wps:spPr>
                          <a:xfrm>
                            <a:off x="4061" y="5215"/>
                            <a:ext cx="2" cy="377"/>
                          </a:xfrm>
                          <a:prstGeom prst="straightConnector1">
                            <a:avLst/>
                          </a:prstGeom>
                          <a:ln w="9360" cap="flat" cmpd="sng">
                            <a:solidFill>
                              <a:srgbClr val="000000"/>
                            </a:solidFill>
                            <a:prstDash val="solid"/>
                            <a:miter/>
                            <a:headEnd type="none" w="med" len="med"/>
                            <a:tailEnd type="triangle" w="med" len="med"/>
                          </a:ln>
                        </wps:spPr>
                        <wps:bodyPr/>
                      </wps:wsp>
                      <wps:wsp>
                        <wps:cNvPr id="16" name="Прямая со стрелкой 16"/>
                        <wps:cNvCnPr/>
                        <wps:spPr>
                          <a:xfrm>
                            <a:off x="7941" y="5329"/>
                            <a:ext cx="2" cy="273"/>
                          </a:xfrm>
                          <a:prstGeom prst="straightConnector1">
                            <a:avLst/>
                          </a:prstGeom>
                          <a:ln w="9360" cap="flat" cmpd="sng">
                            <a:solidFill>
                              <a:srgbClr val="000000"/>
                            </a:solidFill>
                            <a:prstDash val="solid"/>
                            <a:miter/>
                            <a:headEnd type="none" w="med" len="med"/>
                            <a:tailEnd type="triangle" w="med" len="med"/>
                          </a:ln>
                        </wps:spPr>
                        <wps:bodyPr/>
                      </wps:wsp>
                      <wps:wsp>
                        <wps:cNvPr id="17" name="Прямая со стрелкой 17"/>
                        <wps:cNvCnPr/>
                        <wps:spPr>
                          <a:xfrm>
                            <a:off x="7950" y="2749"/>
                            <a:ext cx="6" cy="515"/>
                          </a:xfrm>
                          <a:prstGeom prst="straightConnector1">
                            <a:avLst/>
                          </a:prstGeom>
                          <a:ln w="9360" cap="flat" cmpd="sng">
                            <a:solidFill>
                              <a:srgbClr val="000000"/>
                            </a:solidFill>
                            <a:prstDash val="solid"/>
                            <a:miter/>
                            <a:headEnd type="none" w="med" len="med"/>
                            <a:tailEnd type="triangle" w="med" len="med"/>
                          </a:ln>
                        </wps:spPr>
                        <wps:bodyPr/>
                      </wps:wsp>
                      <wps:wsp>
                        <wps:cNvPr id="18" name="Текстовое поле 18"/>
                        <wps:cNvSpPr txBox="1"/>
                        <wps:spPr>
                          <a:xfrm>
                            <a:off x="2089" y="4298"/>
                            <a:ext cx="3938" cy="913"/>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70EC84BC">
                              <w:pPr>
                                <w:jc w:val="center"/>
                                <w:rPr>
                                  <w:sz w:val="22"/>
                                  <w:szCs w:val="22"/>
                                </w:rPr>
                              </w:pPr>
                              <w:r>
                                <w:t xml:space="preserve">Подготовка </w:t>
                              </w:r>
                              <w:r>
                                <w:rPr>
                                  <w:sz w:val="22"/>
                                  <w:szCs w:val="22"/>
                                </w:rPr>
                                <w:t>письменного мотивированного уведомления об отказе в выдаче Разрешения</w:t>
                              </w:r>
                            </w:p>
                          </w:txbxContent>
                        </wps:txbx>
                        <wps:bodyPr lIns="36360" tIns="36360" rIns="36360" bIns="36360" upright="0"/>
                      </wps:wsp>
                      <wps:wsp>
                        <wps:cNvPr id="19" name="Текстовое поле 19"/>
                        <wps:cNvSpPr txBox="1"/>
                        <wps:spPr>
                          <a:xfrm>
                            <a:off x="6231" y="5601"/>
                            <a:ext cx="3570" cy="744"/>
                          </a:xfrm>
                          <a:prstGeom prst="rect">
                            <a:avLst/>
                          </a:prstGeom>
                          <a:solidFill>
                            <a:srgbClr val="FFFFFF"/>
                          </a:solidFill>
                          <a:ln w="9360" cap="flat" cmpd="sng">
                            <a:solidFill>
                              <a:srgbClr val="000000"/>
                            </a:solidFill>
                            <a:prstDash val="solid"/>
                            <a:miter/>
                            <a:headEnd type="none" w="med" len="med"/>
                            <a:tailEnd type="none" w="med" len="med"/>
                          </a:ln>
                        </wps:spPr>
                        <wps:txbx>
                          <w:txbxContent>
                            <w:p w14:paraId="09146972">
                              <w:pPr>
                                <w:jc w:val="center"/>
                              </w:pPr>
                              <w:r>
                                <w:t xml:space="preserve">Получение (направление) разрешения </w:t>
                              </w:r>
                            </w:p>
                            <w:p w14:paraId="608453BB">
                              <w:pPr>
                                <w:jc w:val="center"/>
                              </w:pPr>
                              <w:r>
                                <w:t>заявителем</w:t>
                              </w:r>
                            </w:p>
                          </w:txbxContent>
                        </wps:txbx>
                        <wps:bodyPr lIns="36360" tIns="36360" rIns="36360" bIns="36360" upright="0"/>
                      </wps:wsp>
                    </wpg:wgp>
                  </a:graphicData>
                </a:graphic>
              </wp:inline>
            </w:drawing>
          </mc:Choice>
          <mc:Fallback>
            <w:pict>
              <v:group id="_x0000_s1026" o:spid="_x0000_s1026" o:spt="203" style="height:317.4pt;width:490.2pt;" coordsize="9803,6347" o:gfxdata="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matIa9cAAAAFAQAADwAAAAAAAAAB&#10;ACAAAAAiAAAAZHJzL2Rvd25yZXYueG1sUEsBAhQAFAAAAAgAh07iQJaOXVXaBQAAYDAAAA4AAAAA&#10;AAAAAQAgAAAAJgEAAGRycy9lMm9Eb2MueG1sUEsFBgAAAAAGAAYAWQEAAHIJAAAAAA==&#10;">
                <o:lock v:ext="edit" rotation="t" text="t" aspectratio="f"/>
                <v:rect id="_x0000_s1026" o:spid="_x0000_s1026" o:spt="1" style="position:absolute;left:0;top:0;height:6347;width:9803;mso-wrap-style:none;v-text-anchor:middle;" filled="f" stroked="f" coordsize="21600,21600" o:gfxdata="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Ozga8AAAA&#10;2gAAAA8AAAAAAAAAAQAgAAAAIgAAAGRycy9kb3ducmV2LnhtbFBLAQIUABQAAAAIAIdO4kAzLwWe&#10;OwAAADkAAAAQAAAAAAAAAAEAIAAAAAsBAABkcnMvc2hhcGV4bWwueG1sUEsFBgAAAAAGAAYAWwEA&#10;ALUDAAAAAA==&#10;">
                  <v:fill on="f" focussize="0,0"/>
                  <v:stroke on="f"/>
                  <v:imagedata o:title=""/>
                  <o:lock v:ext="edit" aspectratio="f"/>
                </v:rect>
                <v:shape id="_x0000_s1026" o:spid="_x0000_s1026" o:spt="202" type="#_x0000_t202" style="position:absolute;left:202;top:536;height:1078;width:2811;" fillcolor="#FFFFFF" filled="t" stroked="t" coordsize="21600,21600" o:gfxdata="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OBj0vQAA&#10;ANoAAAAPAAAAAAAAAAEAIAAAACIAAABkcnMvZG93bnJldi54bWxQSwECFAAUAAAACACHTuJAMy8F&#10;njsAAAA5AAAAEAAAAAAAAAABACAAAAAMAQAAZHJzL3NoYXBleG1sLnhtbFBLBQYAAAAABgAGAFsB&#10;AAC2AwAAAAA=&#10;">
                  <v:fill on="t" focussize="0,0"/>
                  <v:stroke weight="0.737007874015748pt" color="#000000" joinstyle="miter"/>
                  <v:imagedata o:title=""/>
                  <o:lock v:ext="edit" aspectratio="f"/>
                  <v:textbox inset="1.01mm,1.01mm,1.01mm,1.01mm">
                    <w:txbxContent>
                      <w:p w14:paraId="4950224D">
                        <w:pPr>
                          <w:jc w:val="center"/>
                        </w:pPr>
                        <w:r>
                          <w:t>Консультирование по вопросам предоставления муниципальной услуги</w:t>
                        </w:r>
                      </w:p>
                    </w:txbxContent>
                  </v:textbox>
                </v:shape>
                <v:shape id="_x0000_s1026" o:spid="_x0000_s1026" o:spt="202" type="#_x0000_t202" style="position:absolute;left:4059;top:482;height:840;width:5585;" fillcolor="#FFFFFF" filled="t" stroked="t" coordsize="21600,21600" o:gfxdata="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0vW+8AAAA&#10;2gAAAA8AAAAAAAAAAQAgAAAAIgAAAGRycy9kb3ducmV2LnhtbFBLAQIUABQAAAAIAIdO4kAzLwWe&#10;OwAAADkAAAAQAAAAAAAAAAEAIAAAAAsBAABkcnMvc2hhcGV4bWwueG1sUEsFBgAAAAAGAAYAWwEA&#10;ALUDAAAAAA==&#10;">
                  <v:fill on="t" focussize="0,0"/>
                  <v:stroke weight="0.737007874015748pt" color="#000000" joinstyle="miter"/>
                  <v:imagedata o:title=""/>
                  <o:lock v:ext="edit" aspectratio="f"/>
                  <v:textbox inset="1.01mm,1.01mm,1.01mm,1.01mm">
                    <w:txbxContent>
                      <w:p w14:paraId="50C8839E">
                        <w:pPr>
                          <w:jc w:val="center"/>
                        </w:pPr>
                        <w:r>
                          <w:t>Подача документов для выдачи разрешения на снос или пересадку зеленых насаждений</w:t>
                        </w:r>
                      </w:p>
                    </w:txbxContent>
                  </v:textbox>
                </v:shape>
                <v:shape id="_x0000_s1026" o:spid="_x0000_s1026" o:spt="202" type="#_x0000_t202" style="position:absolute;left:202;top:2067;height:1820;width:2811;" fillcolor="#FFFFFF" filled="t" stroked="t" coordsize="21600,21600" o:gfxdata="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dJRu8AAAA&#10;2gAAAA8AAAAAAAAAAQAgAAAAIgAAAGRycy9kb3ducmV2LnhtbFBLAQIUABQAAAAIAIdO4kAzLwWe&#10;OwAAADkAAAAQAAAAAAAAAAEAIAAAAAsBAABkcnMvc2hhcGV4bWwueG1sUEsFBgAAAAAGAAYAWwEA&#10;ALUDAAAAAA==&#10;">
                  <v:fill on="t" focussize="0,0"/>
                  <v:stroke weight="0.737007874015748pt" color="#000000" joinstyle="miter"/>
                  <v:imagedata o:title=""/>
                  <o:lock v:ext="edit" aspectratio="f"/>
                  <v:textbox inset="1.01mm,1.01mm,1.01mm,1.01mm">
                    <w:txbxContent>
                      <w:p w14:paraId="3AE105D9">
                        <w:pPr>
                          <w:jc w:val="center"/>
                        </w:pPr>
                        <w:r>
                          <w:t>Заявитель получает список документов, которые необходимо представить для получения муниципальной услуги</w:t>
                        </w:r>
                      </w:p>
                    </w:txbxContent>
                  </v:textbox>
                </v:shape>
                <v:shape id="_x0000_s1026" o:spid="_x0000_s1026" o:spt="32" type="#_x0000_t32" style="position:absolute;left:1611;top:1618;height:450;width:4;" filled="f" stroked="t" coordsize="21600,21600" o:gfxdata="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ovZW5AAAA2gAA&#10;AA8AAAAAAAAAAQAgAAAAIgAAAGRycy9kb3ducmV2LnhtbFBLAQIUABQAAAAIAIdO4kAzLwWeOwAA&#10;ADkAAAAQAAAAAAAAAAEAIAAAAAgBAABkcnMvc2hhcGV4bWwueG1sUEsFBgAAAAAGAAYAWwEAALID&#10;AAAAAA==&#10;">
                  <v:fill on="f" focussize="0,0"/>
                  <v:stroke weight="0.737007874015748pt" color="#000000" joinstyle="miter" endarrow="block"/>
                  <v:imagedata o:title=""/>
                  <o:lock v:ext="edit" aspectratio="f"/>
                </v:shape>
                <v:shape id="_x0000_s1026" o:spid="_x0000_s1026" o:spt="202" type="#_x0000_t202" style="position:absolute;left:3423;top:1618;height:1249;width:2859;" fillcolor="#FFFFFF" filled="t" stroked="t" coordsize="21600,21600" o:gfxdata="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Me97sAAADa&#10;AAAADwAAAAAAAAABACAAAAAiAAAAZHJzL2Rvd25yZXYueG1sUEsBAhQAFAAAAAgAh07iQDMvBZ47&#10;AAAAOQAAABAAAAAAAAAAAQAgAAAACgEAAGRycy9zaGFwZXhtbC54bWxQSwUGAAAAAAYABgBbAQAA&#10;tAMAAAAA&#10;">
                  <v:fill on="t" focussize="0,0"/>
                  <v:stroke weight="0.737007874015748pt" color="#000000" joinstyle="miter"/>
                  <v:imagedata o:title=""/>
                  <o:lock v:ext="edit" aspectratio="f"/>
                  <v:textbox inset="1.01mm,1.01mm,1.01mm,1.01mm">
                    <w:txbxContent>
                      <w:p w14:paraId="66B5C50D">
                        <w:pPr>
                          <w:jc w:val="center"/>
                        </w:pPr>
                        <w:r>
                          <w:t>Отказ в приеме документов в случае их несоответствии требованиям Регламента</w:t>
                        </w:r>
                      </w:p>
                    </w:txbxContent>
                  </v:textbox>
                </v:shape>
                <v:shape id="_x0000_s1026" o:spid="_x0000_s1026" o:spt="202" type="#_x0000_t202" style="position:absolute;left:6604;top:1618;height:1126;width:3040;" fillcolor="#FFFFFF" filled="t" stroked="t" coordsize="21600,21600" o:gfxdata="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Pu2y8AAAA&#10;2gAAAA8AAAAAAAAAAQAgAAAAIgAAAGRycy9kb3ducmV2LnhtbFBLAQIUABQAAAAIAIdO4kAzLwWe&#10;OwAAADkAAAAQAAAAAAAAAAEAIAAAAAsBAABkcnMvc2hhcGV4bWwueG1sUEsFBgAAAAAGAAYAWwEA&#10;ALUDAAAAAA==&#10;">
                  <v:fill on="t" focussize="0,0"/>
                  <v:stroke weight="0.737007874015748pt" color="#000000" joinstyle="miter"/>
                  <v:imagedata o:title=""/>
                  <o:lock v:ext="edit" aspectratio="f"/>
                  <v:textbox inset="1.01mm,1.01mm,1.01mm,1.01mm">
                    <w:txbxContent>
                      <w:p w14:paraId="3A5B85F6">
                        <w:pPr>
                          <w:jc w:val="center"/>
                        </w:pPr>
                        <w:r>
                          <w:t>Приём документов</w:t>
                        </w:r>
                      </w:p>
                    </w:txbxContent>
                  </v:textbox>
                </v:shape>
                <v:shape id="_x0000_s1026" o:spid="_x0000_s1026" o:spt="32" type="#_x0000_t32" style="position:absolute;left:5315;top:1304;height:316;width:2;" filled="f" stroked="t" coordsize="21600,21600" o:gfxdata="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">
                  <v:fill on="f" focussize="0,0"/>
                  <v:stroke weight="0.737007874015748pt" color="#000000" joinstyle="miter" endarrow="block"/>
                  <v:imagedata o:title=""/>
                  <o:lock v:ext="edit" aspectratio="f"/>
                </v:shape>
                <v:shape id="_x0000_s1026" o:spid="_x0000_s1026" o:spt="32" type="#_x0000_t32" style="position:absolute;left:7972;top:1332;height:288;width:5;" filled="f" stroked="t" coordsize="21600,21600" o:gfxdata="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lt5C5AAAA2gAA&#10;AA8AAAAAAAAAAQAgAAAAIgAAAGRycy9kb3ducmV2LnhtbFBLAQIUABQAAAAIAIdO4kAzLwWeOwAA&#10;ADkAAAAQAAAAAAAAAAEAIAAAAAgBAABkcnMvc2hhcGV4bWwueG1sUEsFBgAAAAAGAAYAWwEAALID&#10;AAAAAA==&#10;">
                  <v:fill on="f" focussize="0,0"/>
                  <v:stroke weight="0.737007874015748pt" color="#000000" joinstyle="miter" endarrow="block"/>
                  <v:imagedata o:title=""/>
                  <o:lock v:ext="edit" aspectratio="f"/>
                </v:shape>
                <v:shape id="_x0000_s1026" o:spid="_x0000_s1026" o:spt="202" type="#_x0000_t202" style="position:absolute;left:4059;top:3244;height:779;width:5585;" fillcolor="#FFFFFF" filled="t" stroked="t" coordsize="21600,21600" o:gfxdata="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O8xr4A&#10;AADbAAAADwAAAAAAAAABACAAAAAiAAAAZHJzL2Rvd25yZXYueG1sUEsBAhQAFAAAAAgAh07iQDMv&#10;BZ47AAAAOQAAABAAAAAAAAAAAQAgAAAADQEAAGRycy9zaGFwZXhtbC54bWxQSwUGAAAAAAYABgBb&#10;AQAAtwMAAAAA&#10;">
                  <v:fill on="t" focussize="0,0"/>
                  <v:stroke weight="0.737007874015748pt" color="#000000" joinstyle="miter"/>
                  <v:imagedata o:title=""/>
                  <o:lock v:ext="edit" aspectratio="f"/>
                  <v:textbox inset="1.01mm,1.01mm,1.01mm,1.01mm">
                    <w:txbxContent>
                      <w:p w14:paraId="3B48E2CF">
                        <w:pPr>
                          <w:jc w:val="center"/>
                        </w:pPr>
                        <w:r>
                          <w:t>Принятие решения</w:t>
                        </w:r>
                      </w:p>
                    </w:txbxContent>
                  </v:textbox>
                </v:shape>
                <v:shape id="_x0000_s1026" o:spid="_x0000_s1026" o:spt="32" type="#_x0000_t32" style="position:absolute;left:4334;top:4033;height:273;width:5;" filled="f" stroked="t" coordsize="21600,21600" o:gfxdata="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SbHvtwAAANsAAAAP&#10;AAAAAAAAAAEAIAAAACIAAABkcnMvZG93bnJldi54bWxQSwECFAAUAAAACACHTuJAMy8FnjsAAAA5&#10;AAAAEAAAAAAAAAABACAAAAAGAQAAZHJzL3NoYXBleG1sLnhtbFBLBQYAAAAABgAGAFsBAACwAwAA&#10;AAA=&#10;">
                  <v:fill on="f" focussize="0,0"/>
                  <v:stroke weight="0.737007874015748pt" color="#000000" joinstyle="miter" endarrow="block"/>
                  <v:imagedata o:title=""/>
                  <o:lock v:ext="edit" aspectratio="f"/>
                </v:shape>
                <v:shape id="_x0000_s1026" o:spid="_x0000_s1026" o:spt="202" type="#_x0000_t202" style="position:absolute;left:6231;top:4331;height:978;width:3413;" fillcolor="#FFFFFF" filled="t" stroked="t" coordsize="21600,21600" o:gfxdata="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2HKrsAAADb&#10;AAAADwAAAAAAAAABACAAAAAiAAAAZHJzL2Rvd25yZXYueG1sUEsBAhQAFAAAAAgAh07iQDMvBZ47&#10;AAAAOQAAABAAAAAAAAAAAQAgAAAACgEAAGRycy9zaGFwZXhtbC54bWxQSwUGAAAAAAYABgBbAQAA&#10;tAMAAAAA&#10;">
                  <v:fill on="t" focussize="0,0"/>
                  <v:stroke weight="0.737007874015748pt" color="#000000" joinstyle="miter"/>
                  <v:imagedata o:title=""/>
                  <o:lock v:ext="edit" aspectratio="f"/>
                  <v:textbox inset="1.01mm,1.01mm,1.01mm,1.01mm">
                    <w:txbxContent>
                      <w:p w14:paraId="742799E0">
                        <w:pPr>
                          <w:jc w:val="center"/>
                        </w:pPr>
                        <w:r>
                          <w:t>Оформление Разрешения на снос или пересадку зеленых насаждений</w:t>
                        </w:r>
                      </w:p>
                    </w:txbxContent>
                  </v:textbox>
                </v:shape>
                <v:shape id="_x0000_s1026" o:spid="_x0000_s1026" o:spt="32" type="#_x0000_t32" style="position:absolute;left:7943;top:4028;height:272;width:2;" filled="f" stroked="t" coordsize="21600,21600" o:gfxdata="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L14oDtAAAANsAAAAPAAAA&#10;AAAAAAEAIAAAACIAAABkcnMvZG93bnJldi54bWxQSwECFAAUAAAACACHTuJAMy8FnjsAAAA5AAAA&#10;EAAAAAAAAAABACAAAAADAQAAZHJzL3NoYXBleG1sLnhtbFBLBQYAAAAABgAGAFsBAACtAwAAAAA=&#10;">
                  <v:fill on="f" focussize="0,0"/>
                  <v:stroke weight="0.737007874015748pt" color="#000000" joinstyle="miter" endarrow="block"/>
                  <v:imagedata o:title=""/>
                  <o:lock v:ext="edit" aspectratio="f"/>
                </v:shape>
                <v:shape id="_x0000_s1026" o:spid="_x0000_s1026" o:spt="202" type="#_x0000_t202" style="position:absolute;left:2089;top:5589;height:756;width:3938;" fillcolor="#FFFFFF" filled="t" stroked="t" coordsize="21600,21600" o:gfxdata="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CLrFugAAANsA&#10;AAAPAAAAAAAAAAEAIAAAACIAAABkcnMvZG93bnJldi54bWxQSwECFAAUAAAACACHTuJAMy8FnjsA&#10;AAA5AAAAEAAAAAAAAAABACAAAAAJAQAAZHJzL3NoYXBleG1sLnhtbFBLBQYAAAAABgAGAFsBAACz&#10;AwAAAAA=&#10;">
                  <v:fill on="t" focussize="0,0"/>
                  <v:stroke weight="0.737007874015748pt" color="#000000" joinstyle="miter"/>
                  <v:imagedata o:title=""/>
                  <o:lock v:ext="edit" aspectratio="f"/>
                  <v:textbox inset="1.01mm,1.01mm,1.01mm,1.01mm">
                    <w:txbxContent>
                      <w:p w14:paraId="77662108">
                        <w:pPr>
                          <w:jc w:val="center"/>
                        </w:pPr>
                        <w:r>
                          <w:t>Выдача на руки или направление заявителю по почте</w:t>
                        </w:r>
                      </w:p>
                    </w:txbxContent>
                  </v:textbox>
                </v:shape>
                <v:shape id="_x0000_s1026" o:spid="_x0000_s1026" o:spt="32" type="#_x0000_t32" style="position:absolute;left:4061;top:5215;height:377;width:2;" filled="f" stroked="t" coordsize="21600,21600" o:gfxdata="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3K37LgAAADbAAAA&#10;DwAAAAAAAAABACAAAAAiAAAAZHJzL2Rvd25yZXYueG1sUEsBAhQAFAAAAAgAh07iQDMvBZ47AAAA&#10;OQAAABAAAAAAAAAAAQAgAAAABwEAAGRycy9zaGFwZXhtbC54bWxQSwUGAAAAAAYABgBbAQAAsQMA&#10;AAAA&#10;">
                  <v:fill on="f" focussize="0,0"/>
                  <v:stroke weight="0.737007874015748pt" color="#000000" joinstyle="miter" endarrow="block"/>
                  <v:imagedata o:title=""/>
                  <o:lock v:ext="edit" aspectratio="f"/>
                </v:shape>
                <v:shape id="_x0000_s1026" o:spid="_x0000_s1026" o:spt="32" type="#_x0000_t32" style="position:absolute;left:7941;top:5329;height:273;width:2;" filled="f" stroked="t" coordsize="21600,21600" o:gfxdata="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boCmbtAAAANsAAAAPAAAA&#10;AAAAAAEAIAAAACIAAABkcnMvZG93bnJldi54bWxQSwECFAAUAAAACACHTuJAMy8FnjsAAAA5AAAA&#10;EAAAAAAAAAABACAAAAADAQAAZHJzL3NoYXBleG1sLnhtbFBLBQYAAAAABgAGAFsBAACtAwAAAAA=&#10;">
                  <v:fill on="f" focussize="0,0"/>
                  <v:stroke weight="0.737007874015748pt" color="#000000" joinstyle="miter" endarrow="block"/>
                  <v:imagedata o:title=""/>
                  <o:lock v:ext="edit" aspectratio="f"/>
                </v:shape>
                <v:shape id="_x0000_s1026" o:spid="_x0000_s1026" o:spt="32" type="#_x0000_t32" style="position:absolute;left:7950;top:2749;height:515;width:6;" filled="f" stroked="t" coordsize="21600,21600" o:gfxdata="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07IwAtAAAANsAAAAPAAAA&#10;AAAAAAEAIAAAACIAAABkcnMvZG93bnJldi54bWxQSwECFAAUAAAACACHTuJAMy8FnjsAAAA5AAAA&#10;EAAAAAAAAAABACAAAAADAQAAZHJzL3NoYXBleG1sLnhtbFBLBQYAAAAABgAGAFsBAACtAwAAAAA=&#10;">
                  <v:fill on="f" focussize="0,0"/>
                  <v:stroke weight="0.737007874015748pt" color="#000000" joinstyle="miter" endarrow="block"/>
                  <v:imagedata o:title=""/>
                  <o:lock v:ext="edit" aspectratio="f"/>
                </v:shape>
                <v:shape id="_x0000_s1026" o:spid="_x0000_s1026" o:spt="202" type="#_x0000_t202" style="position:absolute;left:2089;top:4298;height:913;width:3938;" fillcolor="#FFFFFF" filled="t" stroked="t" coordsize="21600,21600" o:gfxdata="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WwwL4A&#10;AADbAAAADwAAAAAAAAABACAAAAAiAAAAZHJzL2Rvd25yZXYueG1sUEsBAhQAFAAAAAgAh07iQDMv&#10;BZ47AAAAOQAAABAAAAAAAAAAAQAgAAAADQEAAGRycy9zaGFwZXhtbC54bWxQSwUGAAAAAAYABgBb&#10;AQAAtwMAAAAA&#10;">
                  <v:fill on="t" focussize="0,0"/>
                  <v:stroke weight="0.737007874015748pt" color="#000000" joinstyle="miter"/>
                  <v:imagedata o:title=""/>
                  <o:lock v:ext="edit" aspectratio="f"/>
                  <v:textbox inset="1.01mm,1.01mm,1.01mm,1.01mm">
                    <w:txbxContent>
                      <w:p w14:paraId="70EC84BC">
                        <w:pPr>
                          <w:jc w:val="center"/>
                          <w:rPr>
                            <w:sz w:val="22"/>
                            <w:szCs w:val="22"/>
                          </w:rPr>
                        </w:pPr>
                        <w:r>
                          <w:t xml:space="preserve">Подготовка </w:t>
                        </w:r>
                        <w:r>
                          <w:rPr>
                            <w:sz w:val="22"/>
                            <w:szCs w:val="22"/>
                          </w:rPr>
                          <w:t>письменного мотивированного уведомления об отказе в выдаче Разрешения</w:t>
                        </w:r>
                      </w:p>
                    </w:txbxContent>
                  </v:textbox>
                </v:shape>
                <v:shape id="_x0000_s1026" o:spid="_x0000_s1026" o:spt="202" type="#_x0000_t202" style="position:absolute;left:6231;top:5601;height:744;width:3570;" fillcolor="#FFFFFF" filled="t" stroked="t" coordsize="21600,21600" o:gfxdata="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CRVbugAAANsA&#10;AAAPAAAAAAAAAAEAIAAAACIAAABkcnMvZG93bnJldi54bWxQSwECFAAUAAAACACHTuJAMy8FnjsA&#10;AAA5AAAAEAAAAAAAAAABACAAAAAJAQAAZHJzL3NoYXBleG1sLnhtbFBLBQYAAAAABgAGAFsBAACz&#10;AwAAAAA=&#10;">
                  <v:fill on="t" focussize="0,0"/>
                  <v:stroke weight="0.737007874015748pt" color="#000000" joinstyle="miter"/>
                  <v:imagedata o:title=""/>
                  <o:lock v:ext="edit" aspectratio="f"/>
                  <v:textbox inset="1.01mm,1.01mm,1.01mm,1.01mm">
                    <w:txbxContent>
                      <w:p w14:paraId="09146972">
                        <w:pPr>
                          <w:jc w:val="center"/>
                        </w:pPr>
                        <w:r>
                          <w:t xml:space="preserve">Получение (направление) разрешения </w:t>
                        </w:r>
                      </w:p>
                      <w:p w14:paraId="608453BB">
                        <w:pPr>
                          <w:jc w:val="center"/>
                        </w:pPr>
                        <w:r>
                          <w:t>заявителем</w:t>
                        </w:r>
                      </w:p>
                    </w:txbxContent>
                  </v:textbox>
                </v:shape>
                <w10:wrap type="none"/>
                <w10:anchorlock/>
              </v:group>
            </w:pict>
          </mc:Fallback>
        </mc:AlternateContent>
      </w:r>
    </w:p>
    <w:p w14:paraId="5A5B2522">
      <w:pPr>
        <w:ind w:left="3686" w:right="-143"/>
        <w:jc w:val="both"/>
      </w:pPr>
    </w:p>
    <w:p w14:paraId="3078119A">
      <w:pPr>
        <w:ind w:left="3686" w:right="-143"/>
        <w:jc w:val="both"/>
      </w:pPr>
    </w:p>
    <w:p w14:paraId="1AA97EBF">
      <w:pPr>
        <w:ind w:left="3686" w:right="-143"/>
        <w:jc w:val="both"/>
      </w:pPr>
    </w:p>
    <w:p w14:paraId="41C20D20">
      <w:pPr>
        <w:ind w:left="3686" w:right="-143"/>
        <w:jc w:val="both"/>
      </w:pPr>
    </w:p>
    <w:p w14:paraId="6C172B1A">
      <w:pPr>
        <w:ind w:left="3686" w:right="-143"/>
        <w:jc w:val="both"/>
      </w:pPr>
    </w:p>
    <w:p w14:paraId="5D336B54">
      <w:pPr>
        <w:ind w:left="3686" w:right="-143"/>
        <w:jc w:val="both"/>
      </w:pPr>
    </w:p>
    <w:p w14:paraId="4FC517E6">
      <w:pPr>
        <w:ind w:left="3686" w:right="-143"/>
        <w:jc w:val="both"/>
      </w:pPr>
    </w:p>
    <w:p w14:paraId="39B409C6">
      <w:pPr>
        <w:ind w:left="3686" w:right="-143"/>
        <w:jc w:val="both"/>
      </w:pPr>
    </w:p>
    <w:p w14:paraId="565A9C79">
      <w:pPr>
        <w:ind w:left="3686" w:right="-143"/>
        <w:jc w:val="both"/>
      </w:pPr>
    </w:p>
    <w:p w14:paraId="202722E0">
      <w:pPr>
        <w:ind w:left="3686" w:right="-143"/>
        <w:jc w:val="both"/>
      </w:pPr>
    </w:p>
    <w:p w14:paraId="243A3BFF">
      <w:pPr>
        <w:ind w:left="3686" w:right="-143"/>
        <w:jc w:val="both"/>
      </w:pPr>
    </w:p>
    <w:p w14:paraId="4CF42358">
      <w:pPr>
        <w:ind w:left="3686" w:right="-143"/>
        <w:jc w:val="both"/>
      </w:pPr>
    </w:p>
    <w:p w14:paraId="38F0CEBB">
      <w:pPr>
        <w:ind w:left="3686" w:right="-143"/>
        <w:jc w:val="both"/>
      </w:pPr>
    </w:p>
    <w:p w14:paraId="5549EFBB">
      <w:pPr>
        <w:ind w:left="3686" w:right="-143"/>
        <w:jc w:val="both"/>
      </w:pPr>
    </w:p>
    <w:p w14:paraId="0ABA2318">
      <w:pPr>
        <w:ind w:left="3686" w:right="-143"/>
        <w:jc w:val="both"/>
      </w:pPr>
    </w:p>
    <w:p w14:paraId="51F001FF">
      <w:pPr>
        <w:ind w:left="3686" w:right="-143"/>
        <w:jc w:val="both"/>
      </w:pPr>
    </w:p>
    <w:p w14:paraId="475E77C0">
      <w:pPr>
        <w:ind w:left="3686" w:right="-143"/>
        <w:jc w:val="both"/>
      </w:pPr>
    </w:p>
    <w:p w14:paraId="53CA307E">
      <w:pPr>
        <w:ind w:left="3686" w:right="-143"/>
        <w:jc w:val="both"/>
      </w:pPr>
    </w:p>
    <w:p w14:paraId="393F5E97">
      <w:pPr>
        <w:ind w:left="3686" w:right="-143"/>
        <w:jc w:val="both"/>
      </w:pPr>
    </w:p>
    <w:p w14:paraId="1247CCFD">
      <w:pPr>
        <w:ind w:left="3686" w:right="-143"/>
        <w:jc w:val="both"/>
      </w:pPr>
    </w:p>
    <w:p w14:paraId="56970D8C">
      <w:pPr>
        <w:ind w:left="3686" w:right="-143"/>
        <w:jc w:val="both"/>
      </w:pPr>
    </w:p>
    <w:p w14:paraId="5D5268E3">
      <w:pPr>
        <w:ind w:left="3686" w:right="-143"/>
        <w:jc w:val="both"/>
      </w:pPr>
    </w:p>
    <w:p w14:paraId="7D12B80A">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6C95B666">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58169B7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1956B081">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881F64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71D63EE4">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064990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26E86A42">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631AF25C">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2629635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0E1CD1A4">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19AF4EE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7C64356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rPr>
      </w:pPr>
      <w:r>
        <w:rPr>
          <w:b/>
        </w:rPr>
        <w:t>Приложение 4</w:t>
      </w:r>
    </w:p>
    <w:p w14:paraId="7B2D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4"/>
          <w:szCs w:val="24"/>
        </w:rPr>
        <w:t>к Административному регламенту</w:t>
      </w:r>
    </w:p>
    <w:p w14:paraId="4A8E1A25">
      <w:pPr>
        <w:rPr>
          <w:sz w:val="28"/>
          <w:szCs w:val="28"/>
        </w:rPr>
      </w:pPr>
    </w:p>
    <w:p w14:paraId="644BF1CF">
      <w:pPr>
        <w:shd w:val="clear" w:color="auto" w:fill="FFFFFF"/>
        <w:tabs>
          <w:tab w:val="left" w:leader="underscore" w:pos="7356"/>
        </w:tabs>
        <w:spacing w:line="20" w:lineRule="atLeast"/>
        <w:jc w:val="center"/>
        <w:rPr>
          <w:b/>
          <w:bCs/>
        </w:rPr>
      </w:pPr>
      <w:r>
        <w:rPr>
          <w:b/>
          <w:bCs/>
        </w:rPr>
        <w:t>РАЗРЕШЕНИЕ</w:t>
      </w:r>
    </w:p>
    <w:p w14:paraId="6BC764F8">
      <w:pPr>
        <w:shd w:val="clear" w:color="auto" w:fill="FFFFFF"/>
        <w:tabs>
          <w:tab w:val="left" w:leader="underscore" w:pos="7356"/>
        </w:tabs>
        <w:spacing w:line="20" w:lineRule="atLeast"/>
        <w:jc w:val="center"/>
        <w:rPr>
          <w:b/>
          <w:bCs/>
        </w:rPr>
      </w:pPr>
      <w:r>
        <w:rPr>
          <w:b/>
          <w:bCs/>
        </w:rPr>
        <w:t>на снос (пересадку) зеленых насаждений</w:t>
      </w:r>
    </w:p>
    <w:p w14:paraId="402FF25D">
      <w:pPr>
        <w:shd w:val="clear" w:color="auto" w:fill="FFFFFF"/>
        <w:tabs>
          <w:tab w:val="left" w:leader="underscore" w:pos="7356"/>
        </w:tabs>
        <w:spacing w:line="20" w:lineRule="atLeast"/>
        <w:jc w:val="center"/>
        <w:rPr>
          <w:b/>
          <w:bCs/>
        </w:rPr>
      </w:pPr>
    </w:p>
    <w:p w14:paraId="03D296E6">
      <w:pPr>
        <w:shd w:val="clear" w:color="auto" w:fill="FFFFFF"/>
        <w:tabs>
          <w:tab w:val="left" w:leader="underscore" w:pos="7356"/>
        </w:tabs>
        <w:spacing w:line="20" w:lineRule="atLeast"/>
        <w:rPr>
          <w:spacing w:val="-11"/>
        </w:rPr>
      </w:pPr>
      <w:r>
        <w:rPr>
          <w:spacing w:val="-7"/>
        </w:rPr>
        <w:t>«____» _______________ 20</w:t>
      </w:r>
      <w:r>
        <w:t xml:space="preserve">___ </w:t>
      </w:r>
      <w:r>
        <w:rPr>
          <w:spacing w:val="-11"/>
        </w:rPr>
        <w:t>г.</w:t>
      </w:r>
    </w:p>
    <w:p w14:paraId="7411A852">
      <w:pPr>
        <w:shd w:val="clear" w:color="auto" w:fill="FFFFFF"/>
        <w:tabs>
          <w:tab w:val="left" w:leader="underscore" w:pos="2887"/>
          <w:tab w:val="left" w:leader="underscore" w:pos="9456"/>
        </w:tabs>
        <w:spacing w:line="20" w:lineRule="atLeast"/>
        <w:jc w:val="center"/>
        <w:rPr>
          <w:spacing w:val="-4"/>
        </w:rPr>
      </w:pPr>
    </w:p>
    <w:p w14:paraId="42E9C4ED">
      <w:pPr>
        <w:shd w:val="clear" w:color="auto" w:fill="FFFFFF"/>
        <w:tabs>
          <w:tab w:val="left" w:leader="underscore" w:pos="2887"/>
          <w:tab w:val="left" w:leader="underscore" w:pos="9456"/>
        </w:tabs>
        <w:spacing w:line="20" w:lineRule="atLeast"/>
        <w:jc w:val="both"/>
        <w:rPr>
          <w:spacing w:val="-4"/>
        </w:rPr>
      </w:pPr>
    </w:p>
    <w:p w14:paraId="7EAADA3E">
      <w:pPr>
        <w:shd w:val="clear" w:color="auto" w:fill="FFFFFF"/>
        <w:tabs>
          <w:tab w:val="left" w:leader="underscore" w:pos="2887"/>
          <w:tab w:val="left" w:leader="underscore" w:pos="9456"/>
        </w:tabs>
        <w:spacing w:line="20" w:lineRule="atLeast"/>
        <w:jc w:val="both"/>
      </w:pPr>
      <w:r>
        <w:rPr>
          <w:spacing w:val="-4"/>
        </w:rPr>
        <w:t xml:space="preserve">Выдано: </w:t>
      </w:r>
      <w:r>
        <w:t>______________________________________________________________________</w:t>
      </w:r>
    </w:p>
    <w:p w14:paraId="31BAC95E">
      <w:pPr>
        <w:shd w:val="clear" w:color="auto" w:fill="FFFFFF"/>
        <w:tabs>
          <w:tab w:val="left" w:leader="underscore" w:pos="2887"/>
          <w:tab w:val="left" w:leader="underscore" w:pos="9456"/>
        </w:tabs>
        <w:spacing w:line="20" w:lineRule="atLeast"/>
        <w:jc w:val="both"/>
      </w:pPr>
      <w:r>
        <w:t>__________________________________________________________________________________________________________________________________________________________</w:t>
      </w:r>
    </w:p>
    <w:p w14:paraId="350F270D">
      <w:pPr>
        <w:shd w:val="clear" w:color="auto" w:fill="FFFFFF"/>
        <w:spacing w:line="20" w:lineRule="atLeast"/>
        <w:jc w:val="center"/>
        <w:rPr>
          <w:spacing w:val="-19"/>
          <w:sz w:val="16"/>
          <w:szCs w:val="16"/>
        </w:rPr>
      </w:pPr>
      <w:r>
        <w:rPr>
          <w:spacing w:val="-18"/>
          <w:sz w:val="16"/>
          <w:szCs w:val="16"/>
        </w:rPr>
        <w:t xml:space="preserve">(Ф.ИО гражданина, адрес его регистрации, либо наименование и  адрес юридического лица, индивидуального предпринимателя, </w:t>
      </w:r>
      <w:r>
        <w:rPr>
          <w:spacing w:val="-19"/>
          <w:sz w:val="16"/>
          <w:szCs w:val="16"/>
        </w:rPr>
        <w:t>в интересах которого происходит повреждение или уничтожение зелёных насаждений)</w:t>
      </w:r>
    </w:p>
    <w:p w14:paraId="334F9F1C">
      <w:pPr>
        <w:shd w:val="clear" w:color="auto" w:fill="FFFFFF"/>
        <w:tabs>
          <w:tab w:val="left" w:leader="underscore" w:pos="6070"/>
          <w:tab w:val="left" w:leader="underscore" w:pos="8918"/>
        </w:tabs>
        <w:spacing w:line="20" w:lineRule="atLeast"/>
        <w:jc w:val="both"/>
      </w:pPr>
    </w:p>
    <w:p w14:paraId="5EAEB6CD">
      <w:pPr>
        <w:shd w:val="clear" w:color="auto" w:fill="FFFFFF"/>
        <w:tabs>
          <w:tab w:val="left" w:leader="underscore" w:pos="6070"/>
          <w:tab w:val="left" w:leader="underscore" w:pos="8918"/>
        </w:tabs>
        <w:spacing w:line="20" w:lineRule="atLeast"/>
        <w:jc w:val="both"/>
      </w:pPr>
      <w:r>
        <w:t>Вид работ: ___________________________________________________________________</w:t>
      </w:r>
    </w:p>
    <w:p w14:paraId="0F713B18">
      <w:pPr>
        <w:shd w:val="clear" w:color="auto" w:fill="FFFFFF"/>
        <w:tabs>
          <w:tab w:val="left" w:pos="6509"/>
          <w:tab w:val="left" w:leader="underscore" w:pos="7735"/>
        </w:tabs>
        <w:spacing w:line="20" w:lineRule="atLeast"/>
        <w:jc w:val="both"/>
      </w:pPr>
    </w:p>
    <w:p w14:paraId="209E0F78">
      <w:pPr>
        <w:shd w:val="clear" w:color="auto" w:fill="FFFFFF"/>
        <w:tabs>
          <w:tab w:val="left" w:pos="6509"/>
          <w:tab w:val="left" w:leader="underscore" w:pos="7735"/>
        </w:tabs>
        <w:spacing w:line="20" w:lineRule="atLeast"/>
        <w:jc w:val="both"/>
      </w:pPr>
      <w:r>
        <w:t>Адрес места производства работ: _________________________________________________</w:t>
      </w:r>
    </w:p>
    <w:p w14:paraId="2D1DFC5B">
      <w:pPr>
        <w:shd w:val="clear" w:color="auto" w:fill="FFFFFF"/>
        <w:tabs>
          <w:tab w:val="left" w:pos="3630"/>
          <w:tab w:val="left" w:leader="underscore" w:pos="9058"/>
        </w:tabs>
        <w:spacing w:line="20" w:lineRule="atLeast"/>
        <w:jc w:val="both"/>
      </w:pPr>
    </w:p>
    <w:p w14:paraId="67C59990">
      <w:pPr>
        <w:shd w:val="clear" w:color="auto" w:fill="FFFFFF"/>
        <w:tabs>
          <w:tab w:val="left" w:pos="3630"/>
          <w:tab w:val="left" w:leader="underscore" w:pos="9058"/>
        </w:tabs>
        <w:spacing w:line="20" w:lineRule="atLeast"/>
        <w:jc w:val="both"/>
      </w:pPr>
      <w:r>
        <w:t>Вид зелёных насаждений: _______________________________________________________</w:t>
      </w:r>
    </w:p>
    <w:p w14:paraId="46338963">
      <w:pPr>
        <w:shd w:val="clear" w:color="auto" w:fill="FFFFFF"/>
        <w:tabs>
          <w:tab w:val="left" w:leader="underscore" w:pos="5064"/>
          <w:tab w:val="left" w:leader="underscore" w:pos="6914"/>
          <w:tab w:val="left" w:leader="underscore" w:pos="9250"/>
        </w:tabs>
        <w:spacing w:line="20" w:lineRule="atLeast"/>
        <w:jc w:val="both"/>
      </w:pPr>
    </w:p>
    <w:p w14:paraId="66EFD52E">
      <w:pPr>
        <w:shd w:val="clear" w:color="auto" w:fill="FFFFFF"/>
        <w:tabs>
          <w:tab w:val="left" w:leader="underscore" w:pos="5064"/>
          <w:tab w:val="left" w:leader="underscore" w:pos="6914"/>
          <w:tab w:val="left" w:leader="underscore" w:pos="9250"/>
        </w:tabs>
        <w:spacing w:line="20" w:lineRule="atLeast"/>
        <w:jc w:val="both"/>
        <w:rPr>
          <w:spacing w:val="-3"/>
        </w:rPr>
      </w:pPr>
      <w:r>
        <w:t>Разрешение на проведение работ по</w:t>
      </w:r>
      <w:r>
        <w:rPr>
          <w:spacing w:val="-2"/>
        </w:rPr>
        <w:t>рубке и (или) пересадке следующих зелёных насаждений, расположенных в зоне производства работ</w:t>
      </w:r>
      <w:r>
        <w:rPr>
          <w:spacing w:val="-3"/>
        </w:rPr>
        <w:t>:</w:t>
      </w:r>
    </w:p>
    <w:p w14:paraId="5D0984F0">
      <w:pPr>
        <w:shd w:val="clear" w:color="auto" w:fill="FFFFFF"/>
        <w:tabs>
          <w:tab w:val="left" w:leader="underscore" w:pos="5064"/>
          <w:tab w:val="left" w:leader="underscore" w:pos="6914"/>
          <w:tab w:val="left" w:leader="underscore" w:pos="9250"/>
        </w:tabs>
        <w:spacing w:line="20" w:lineRule="atLeast"/>
        <w:jc w:val="both"/>
      </w:pPr>
    </w:p>
    <w:tbl>
      <w:tblPr>
        <w:tblStyle w:val="4"/>
        <w:tblW w:w="0" w:type="auto"/>
        <w:tblInd w:w="40" w:type="dxa"/>
        <w:tblLayout w:type="fixed"/>
        <w:tblCellMar>
          <w:top w:w="0" w:type="dxa"/>
          <w:left w:w="40" w:type="dxa"/>
          <w:bottom w:w="0" w:type="dxa"/>
          <w:right w:w="40" w:type="dxa"/>
        </w:tblCellMar>
      </w:tblPr>
      <w:tblGrid>
        <w:gridCol w:w="595"/>
        <w:gridCol w:w="1925"/>
        <w:gridCol w:w="1560"/>
        <w:gridCol w:w="1200"/>
        <w:gridCol w:w="1800"/>
        <w:gridCol w:w="1440"/>
        <w:gridCol w:w="1245"/>
      </w:tblGrid>
      <w:tr w14:paraId="45D31234">
        <w:tblPrEx>
          <w:tblCellMar>
            <w:top w:w="0" w:type="dxa"/>
            <w:left w:w="40" w:type="dxa"/>
            <w:bottom w:w="0" w:type="dxa"/>
            <w:right w:w="40" w:type="dxa"/>
          </w:tblCellMar>
        </w:tblPrEx>
        <w:trPr>
          <w:trHeight w:val="1169" w:hRule="exact"/>
        </w:trPr>
        <w:tc>
          <w:tcPr>
            <w:tcW w:w="595" w:type="dxa"/>
            <w:tcBorders>
              <w:top w:val="single" w:color="000000" w:sz="4" w:space="0"/>
              <w:left w:val="single" w:color="000000" w:sz="4" w:space="0"/>
              <w:bottom w:val="single" w:color="000000" w:sz="4" w:space="0"/>
            </w:tcBorders>
            <w:shd w:val="clear" w:color="auto" w:fill="FFFFFF"/>
            <w:noWrap w:val="0"/>
            <w:vAlign w:val="top"/>
          </w:tcPr>
          <w:p w14:paraId="09982CD6">
            <w:pPr>
              <w:shd w:val="clear" w:color="auto" w:fill="FFFFFF"/>
              <w:snapToGrid w:val="0"/>
              <w:spacing w:line="20" w:lineRule="atLeast"/>
              <w:jc w:val="center"/>
              <w:rPr>
                <w:spacing w:val="-14"/>
              </w:rPr>
            </w:pPr>
            <w:r>
              <w:rPr>
                <w:sz w:val="22"/>
                <w:szCs w:val="22"/>
              </w:rPr>
              <w:t xml:space="preserve">№ </w:t>
            </w:r>
            <w:r>
              <w:rPr>
                <w:spacing w:val="-14"/>
                <w:sz w:val="22"/>
                <w:szCs w:val="22"/>
              </w:rPr>
              <w:t>п/п</w:t>
            </w:r>
          </w:p>
        </w:tc>
        <w:tc>
          <w:tcPr>
            <w:tcW w:w="1925" w:type="dxa"/>
            <w:tcBorders>
              <w:top w:val="single" w:color="000000" w:sz="4" w:space="0"/>
              <w:left w:val="single" w:color="000000" w:sz="4" w:space="0"/>
              <w:bottom w:val="single" w:color="000000" w:sz="4" w:space="0"/>
            </w:tcBorders>
            <w:shd w:val="clear" w:color="auto" w:fill="FFFFFF"/>
            <w:noWrap w:val="0"/>
            <w:vAlign w:val="top"/>
          </w:tcPr>
          <w:p w14:paraId="427811CD">
            <w:pPr>
              <w:shd w:val="clear" w:color="auto" w:fill="FFFFFF"/>
              <w:snapToGrid w:val="0"/>
              <w:spacing w:line="20" w:lineRule="atLeast"/>
              <w:jc w:val="center"/>
            </w:pPr>
            <w:r>
              <w:rPr>
                <w:sz w:val="22"/>
                <w:szCs w:val="22"/>
              </w:rPr>
              <w:t>Порода</w:t>
            </w:r>
          </w:p>
        </w:tc>
        <w:tc>
          <w:tcPr>
            <w:tcW w:w="1560" w:type="dxa"/>
            <w:tcBorders>
              <w:top w:val="single" w:color="000000" w:sz="4" w:space="0"/>
              <w:left w:val="single" w:color="000000" w:sz="4" w:space="0"/>
              <w:bottom w:val="single" w:color="000000" w:sz="4" w:space="0"/>
            </w:tcBorders>
            <w:shd w:val="clear" w:color="auto" w:fill="FFFFFF"/>
            <w:noWrap w:val="0"/>
            <w:vAlign w:val="top"/>
          </w:tcPr>
          <w:p w14:paraId="520C2AB5">
            <w:pPr>
              <w:shd w:val="clear" w:color="auto" w:fill="FFFFFF"/>
              <w:snapToGrid w:val="0"/>
              <w:spacing w:line="20" w:lineRule="atLeast"/>
              <w:jc w:val="center"/>
              <w:rPr>
                <w:spacing w:val="-10"/>
              </w:rPr>
            </w:pPr>
            <w:r>
              <w:rPr>
                <w:spacing w:val="-10"/>
                <w:sz w:val="22"/>
                <w:szCs w:val="22"/>
              </w:rPr>
              <w:t>Диаметр</w:t>
            </w:r>
          </w:p>
          <w:p w14:paraId="4334AA4D">
            <w:pPr>
              <w:shd w:val="clear" w:color="auto" w:fill="FFFFFF"/>
              <w:spacing w:line="20" w:lineRule="atLeast"/>
              <w:jc w:val="center"/>
            </w:pPr>
            <w:r>
              <w:rPr>
                <w:sz w:val="22"/>
                <w:szCs w:val="22"/>
              </w:rPr>
              <w:t>(для</w:t>
            </w:r>
          </w:p>
          <w:p w14:paraId="473942B0">
            <w:pPr>
              <w:shd w:val="clear" w:color="auto" w:fill="FFFFFF"/>
              <w:spacing w:line="20" w:lineRule="atLeast"/>
              <w:jc w:val="center"/>
              <w:rPr>
                <w:spacing w:val="-11"/>
              </w:rPr>
            </w:pPr>
            <w:r>
              <w:rPr>
                <w:spacing w:val="-11"/>
                <w:sz w:val="22"/>
                <w:szCs w:val="22"/>
              </w:rPr>
              <w:t>деревьев)</w:t>
            </w:r>
          </w:p>
          <w:p w14:paraId="43F04844">
            <w:pPr>
              <w:shd w:val="clear" w:color="auto" w:fill="FFFFFF"/>
              <w:spacing w:line="20" w:lineRule="atLeast"/>
              <w:jc w:val="center"/>
            </w:pPr>
          </w:p>
        </w:tc>
        <w:tc>
          <w:tcPr>
            <w:tcW w:w="1200" w:type="dxa"/>
            <w:tcBorders>
              <w:top w:val="single" w:color="000000" w:sz="4" w:space="0"/>
              <w:left w:val="single" w:color="000000" w:sz="4" w:space="0"/>
              <w:bottom w:val="single" w:color="000000" w:sz="4" w:space="0"/>
            </w:tcBorders>
            <w:shd w:val="clear" w:color="auto" w:fill="FFFFFF"/>
            <w:noWrap w:val="0"/>
            <w:vAlign w:val="top"/>
          </w:tcPr>
          <w:p w14:paraId="3895E4B6">
            <w:pPr>
              <w:shd w:val="clear" w:color="auto" w:fill="FFFFFF"/>
              <w:snapToGrid w:val="0"/>
              <w:spacing w:line="20" w:lineRule="atLeast"/>
              <w:jc w:val="center"/>
            </w:pPr>
            <w:r>
              <w:rPr>
                <w:spacing w:val="-13"/>
                <w:sz w:val="22"/>
                <w:szCs w:val="22"/>
              </w:rPr>
              <w:t>Количес</w:t>
            </w:r>
            <w:r>
              <w:rPr>
                <w:sz w:val="22"/>
                <w:szCs w:val="22"/>
              </w:rPr>
              <w:t>тво</w:t>
            </w:r>
          </w:p>
        </w:tc>
        <w:tc>
          <w:tcPr>
            <w:tcW w:w="1800" w:type="dxa"/>
            <w:tcBorders>
              <w:top w:val="single" w:color="000000" w:sz="4" w:space="0"/>
              <w:left w:val="single" w:color="000000" w:sz="4" w:space="0"/>
              <w:bottom w:val="single" w:color="000000" w:sz="4" w:space="0"/>
            </w:tcBorders>
            <w:shd w:val="clear" w:color="auto" w:fill="FFFFFF"/>
            <w:noWrap w:val="0"/>
            <w:vAlign w:val="top"/>
          </w:tcPr>
          <w:p w14:paraId="22AFAC21">
            <w:pPr>
              <w:shd w:val="clear" w:color="auto" w:fill="FFFFFF"/>
              <w:snapToGrid w:val="0"/>
              <w:spacing w:line="20" w:lineRule="atLeast"/>
              <w:jc w:val="center"/>
              <w:rPr>
                <w:spacing w:val="-10"/>
              </w:rPr>
            </w:pPr>
            <w:r>
              <w:rPr>
                <w:spacing w:val="-10"/>
                <w:sz w:val="22"/>
                <w:szCs w:val="22"/>
              </w:rPr>
              <w:t>Состояние</w:t>
            </w:r>
          </w:p>
          <w:p w14:paraId="79139568">
            <w:pPr>
              <w:shd w:val="clear" w:color="auto" w:fill="FFFFFF"/>
              <w:spacing w:line="20" w:lineRule="atLeast"/>
              <w:jc w:val="center"/>
            </w:pPr>
            <w:r>
              <w:rPr>
                <w:sz w:val="22"/>
                <w:szCs w:val="22"/>
              </w:rPr>
              <w:t>зелёных</w:t>
            </w:r>
          </w:p>
          <w:p w14:paraId="5E49B858">
            <w:pPr>
              <w:shd w:val="clear" w:color="auto" w:fill="FFFFFF"/>
              <w:spacing w:line="20" w:lineRule="atLeast"/>
              <w:jc w:val="center"/>
              <w:rPr>
                <w:spacing w:val="-12"/>
              </w:rPr>
            </w:pPr>
            <w:r>
              <w:rPr>
                <w:spacing w:val="-12"/>
                <w:sz w:val="22"/>
                <w:szCs w:val="22"/>
              </w:rPr>
              <w:t>насаждений</w:t>
            </w:r>
          </w:p>
        </w:tc>
        <w:tc>
          <w:tcPr>
            <w:tcW w:w="1440" w:type="dxa"/>
            <w:tcBorders>
              <w:top w:val="single" w:color="000000" w:sz="4" w:space="0"/>
              <w:left w:val="single" w:color="000000" w:sz="4" w:space="0"/>
              <w:bottom w:val="single" w:color="000000" w:sz="4" w:space="0"/>
            </w:tcBorders>
            <w:shd w:val="clear" w:color="auto" w:fill="FFFFFF"/>
            <w:noWrap w:val="0"/>
            <w:vAlign w:val="top"/>
          </w:tcPr>
          <w:p w14:paraId="45ED980D">
            <w:pPr>
              <w:shd w:val="clear" w:color="auto" w:fill="FFFFFF"/>
              <w:snapToGrid w:val="0"/>
              <w:spacing w:line="20" w:lineRule="atLeast"/>
              <w:jc w:val="center"/>
              <w:rPr>
                <w:spacing w:val="-12"/>
              </w:rPr>
            </w:pPr>
            <w:r>
              <w:rPr>
                <w:spacing w:val="-12"/>
                <w:sz w:val="22"/>
                <w:szCs w:val="22"/>
              </w:rPr>
              <w:t>Рубка или</w:t>
            </w:r>
          </w:p>
          <w:p w14:paraId="1CC39604">
            <w:pPr>
              <w:shd w:val="clear" w:color="auto" w:fill="FFFFFF"/>
              <w:spacing w:line="20" w:lineRule="atLeast"/>
              <w:jc w:val="center"/>
              <w:rPr>
                <w:spacing w:val="-11"/>
              </w:rPr>
            </w:pPr>
            <w:r>
              <w:rPr>
                <w:spacing w:val="-11"/>
                <w:sz w:val="22"/>
                <w:szCs w:val="22"/>
              </w:rPr>
              <w:t>пересадка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6E7BBE7">
            <w:pPr>
              <w:shd w:val="clear" w:color="auto" w:fill="FFFFFF"/>
              <w:snapToGrid w:val="0"/>
              <w:spacing w:line="20" w:lineRule="atLeast"/>
              <w:jc w:val="center"/>
            </w:pPr>
            <w:r>
              <w:rPr>
                <w:spacing w:val="-24"/>
                <w:sz w:val="22"/>
                <w:szCs w:val="22"/>
              </w:rPr>
              <w:t>Примеч</w:t>
            </w:r>
            <w:r>
              <w:rPr>
                <w:sz w:val="22"/>
                <w:szCs w:val="22"/>
              </w:rPr>
              <w:t>ание</w:t>
            </w:r>
          </w:p>
        </w:tc>
      </w:tr>
      <w:tr w14:paraId="1B6F1C22">
        <w:tblPrEx>
          <w:tblCellMar>
            <w:top w:w="0" w:type="dxa"/>
            <w:left w:w="40" w:type="dxa"/>
            <w:bottom w:w="0" w:type="dxa"/>
            <w:right w:w="40" w:type="dxa"/>
          </w:tblCellMar>
        </w:tblPrEx>
        <w:trPr>
          <w:trHeight w:val="534" w:hRule="exact"/>
        </w:trPr>
        <w:tc>
          <w:tcPr>
            <w:tcW w:w="595" w:type="dxa"/>
            <w:tcBorders>
              <w:top w:val="single" w:color="000000" w:sz="4" w:space="0"/>
              <w:left w:val="single" w:color="000000" w:sz="4" w:space="0"/>
              <w:bottom w:val="single" w:color="000000" w:sz="4" w:space="0"/>
            </w:tcBorders>
            <w:shd w:val="clear" w:color="auto" w:fill="FFFFFF"/>
            <w:noWrap w:val="0"/>
            <w:vAlign w:val="top"/>
          </w:tcPr>
          <w:p w14:paraId="19DF17DE">
            <w:pPr>
              <w:shd w:val="clear" w:color="auto" w:fill="FFFFFF"/>
              <w:snapToGrid w:val="0"/>
              <w:spacing w:line="20" w:lineRule="atLeast"/>
              <w:jc w:val="center"/>
            </w:pPr>
            <w:r>
              <w:t>1</w:t>
            </w:r>
          </w:p>
        </w:tc>
        <w:tc>
          <w:tcPr>
            <w:tcW w:w="1925" w:type="dxa"/>
            <w:tcBorders>
              <w:top w:val="single" w:color="000000" w:sz="4" w:space="0"/>
              <w:left w:val="single" w:color="000000" w:sz="4" w:space="0"/>
              <w:bottom w:val="single" w:color="000000" w:sz="4" w:space="0"/>
            </w:tcBorders>
            <w:shd w:val="clear" w:color="auto" w:fill="FFFFFF"/>
            <w:noWrap w:val="0"/>
            <w:vAlign w:val="top"/>
          </w:tcPr>
          <w:p w14:paraId="24DCD185">
            <w:pPr>
              <w:shd w:val="clear" w:color="auto" w:fill="FFFFFF"/>
              <w:snapToGrid w:val="0"/>
              <w:spacing w:line="20" w:lineRule="atLeast"/>
              <w:jc w:val="both"/>
            </w:pPr>
          </w:p>
        </w:tc>
        <w:tc>
          <w:tcPr>
            <w:tcW w:w="1560" w:type="dxa"/>
            <w:tcBorders>
              <w:top w:val="single" w:color="000000" w:sz="4" w:space="0"/>
              <w:left w:val="single" w:color="000000" w:sz="4" w:space="0"/>
              <w:bottom w:val="single" w:color="000000" w:sz="4" w:space="0"/>
            </w:tcBorders>
            <w:shd w:val="clear" w:color="auto" w:fill="FFFFFF"/>
            <w:noWrap w:val="0"/>
            <w:vAlign w:val="top"/>
          </w:tcPr>
          <w:p w14:paraId="1C127610">
            <w:pPr>
              <w:shd w:val="clear" w:color="auto" w:fill="FFFFFF"/>
              <w:snapToGrid w:val="0"/>
              <w:spacing w:line="20" w:lineRule="atLeast"/>
              <w:jc w:val="both"/>
            </w:pPr>
          </w:p>
        </w:tc>
        <w:tc>
          <w:tcPr>
            <w:tcW w:w="1200" w:type="dxa"/>
            <w:tcBorders>
              <w:top w:val="single" w:color="000000" w:sz="4" w:space="0"/>
              <w:left w:val="single" w:color="000000" w:sz="4" w:space="0"/>
              <w:bottom w:val="single" w:color="000000" w:sz="4" w:space="0"/>
            </w:tcBorders>
            <w:shd w:val="clear" w:color="auto" w:fill="FFFFFF"/>
            <w:noWrap w:val="0"/>
            <w:vAlign w:val="top"/>
          </w:tcPr>
          <w:p w14:paraId="12C91B4F">
            <w:pPr>
              <w:shd w:val="clear" w:color="auto" w:fill="FFFFFF"/>
              <w:snapToGrid w:val="0"/>
              <w:spacing w:line="20" w:lineRule="atLeast"/>
              <w:jc w:val="both"/>
            </w:pPr>
          </w:p>
        </w:tc>
        <w:tc>
          <w:tcPr>
            <w:tcW w:w="1800" w:type="dxa"/>
            <w:tcBorders>
              <w:top w:val="single" w:color="000000" w:sz="4" w:space="0"/>
              <w:left w:val="single" w:color="000000" w:sz="4" w:space="0"/>
              <w:bottom w:val="single" w:color="000000" w:sz="4" w:space="0"/>
            </w:tcBorders>
            <w:shd w:val="clear" w:color="auto" w:fill="FFFFFF"/>
            <w:noWrap w:val="0"/>
            <w:vAlign w:val="top"/>
          </w:tcPr>
          <w:p w14:paraId="2D8E87D2">
            <w:pPr>
              <w:shd w:val="clear" w:color="auto" w:fill="FFFFFF"/>
              <w:snapToGrid w:val="0"/>
              <w:spacing w:line="20" w:lineRule="atLeast"/>
              <w:jc w:val="both"/>
            </w:pPr>
          </w:p>
        </w:tc>
        <w:tc>
          <w:tcPr>
            <w:tcW w:w="1440" w:type="dxa"/>
            <w:tcBorders>
              <w:top w:val="single" w:color="000000" w:sz="4" w:space="0"/>
              <w:left w:val="single" w:color="000000" w:sz="4" w:space="0"/>
              <w:bottom w:val="single" w:color="000000" w:sz="4" w:space="0"/>
            </w:tcBorders>
            <w:shd w:val="clear" w:color="auto" w:fill="FFFFFF"/>
            <w:noWrap w:val="0"/>
            <w:vAlign w:val="top"/>
          </w:tcPr>
          <w:p w14:paraId="4BCE23DD">
            <w:pPr>
              <w:shd w:val="clear" w:color="auto" w:fill="FFFFFF"/>
              <w:snapToGrid w:val="0"/>
              <w:spacing w:line="20" w:lineRule="atLeast"/>
              <w:jc w:val="both"/>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EE2365">
            <w:pPr>
              <w:shd w:val="clear" w:color="auto" w:fill="FFFFFF"/>
              <w:snapToGrid w:val="0"/>
              <w:spacing w:line="20" w:lineRule="atLeast"/>
              <w:jc w:val="both"/>
            </w:pPr>
          </w:p>
        </w:tc>
      </w:tr>
      <w:tr w14:paraId="75FD9DAE">
        <w:tblPrEx>
          <w:tblCellMar>
            <w:top w:w="0" w:type="dxa"/>
            <w:left w:w="40" w:type="dxa"/>
            <w:bottom w:w="0" w:type="dxa"/>
            <w:right w:w="40" w:type="dxa"/>
          </w:tblCellMar>
        </w:tblPrEx>
        <w:trPr>
          <w:trHeight w:val="540" w:hRule="exact"/>
        </w:trPr>
        <w:tc>
          <w:tcPr>
            <w:tcW w:w="595" w:type="dxa"/>
            <w:tcBorders>
              <w:top w:val="single" w:color="000000" w:sz="4" w:space="0"/>
              <w:left w:val="single" w:color="000000" w:sz="4" w:space="0"/>
              <w:bottom w:val="single" w:color="000000" w:sz="4" w:space="0"/>
            </w:tcBorders>
            <w:shd w:val="clear" w:color="auto" w:fill="FFFFFF"/>
            <w:noWrap w:val="0"/>
            <w:vAlign w:val="top"/>
          </w:tcPr>
          <w:p w14:paraId="4DE29BC9">
            <w:pPr>
              <w:shd w:val="clear" w:color="auto" w:fill="FFFFFF"/>
              <w:snapToGrid w:val="0"/>
              <w:spacing w:line="20" w:lineRule="atLeast"/>
              <w:jc w:val="center"/>
            </w:pPr>
            <w:r>
              <w:t>2</w:t>
            </w:r>
          </w:p>
        </w:tc>
        <w:tc>
          <w:tcPr>
            <w:tcW w:w="1925" w:type="dxa"/>
            <w:tcBorders>
              <w:top w:val="single" w:color="000000" w:sz="4" w:space="0"/>
              <w:left w:val="single" w:color="000000" w:sz="4" w:space="0"/>
              <w:bottom w:val="single" w:color="000000" w:sz="4" w:space="0"/>
            </w:tcBorders>
            <w:shd w:val="clear" w:color="auto" w:fill="FFFFFF"/>
            <w:noWrap w:val="0"/>
            <w:vAlign w:val="top"/>
          </w:tcPr>
          <w:p w14:paraId="5051ACE4">
            <w:pPr>
              <w:shd w:val="clear" w:color="auto" w:fill="FFFFFF"/>
              <w:snapToGrid w:val="0"/>
              <w:spacing w:line="20" w:lineRule="atLeast"/>
              <w:jc w:val="both"/>
            </w:pPr>
          </w:p>
        </w:tc>
        <w:tc>
          <w:tcPr>
            <w:tcW w:w="1560" w:type="dxa"/>
            <w:tcBorders>
              <w:top w:val="single" w:color="000000" w:sz="4" w:space="0"/>
              <w:left w:val="single" w:color="000000" w:sz="4" w:space="0"/>
              <w:bottom w:val="single" w:color="000000" w:sz="4" w:space="0"/>
            </w:tcBorders>
            <w:shd w:val="clear" w:color="auto" w:fill="FFFFFF"/>
            <w:noWrap w:val="0"/>
            <w:vAlign w:val="top"/>
          </w:tcPr>
          <w:p w14:paraId="42A26C1E">
            <w:pPr>
              <w:shd w:val="clear" w:color="auto" w:fill="FFFFFF"/>
              <w:snapToGrid w:val="0"/>
              <w:spacing w:line="20" w:lineRule="atLeast"/>
              <w:jc w:val="both"/>
            </w:pPr>
          </w:p>
        </w:tc>
        <w:tc>
          <w:tcPr>
            <w:tcW w:w="1200" w:type="dxa"/>
            <w:tcBorders>
              <w:top w:val="single" w:color="000000" w:sz="4" w:space="0"/>
              <w:left w:val="single" w:color="000000" w:sz="4" w:space="0"/>
              <w:bottom w:val="single" w:color="000000" w:sz="4" w:space="0"/>
            </w:tcBorders>
            <w:shd w:val="clear" w:color="auto" w:fill="FFFFFF"/>
            <w:noWrap w:val="0"/>
            <w:vAlign w:val="top"/>
          </w:tcPr>
          <w:p w14:paraId="2DD8DA28">
            <w:pPr>
              <w:shd w:val="clear" w:color="auto" w:fill="FFFFFF"/>
              <w:snapToGrid w:val="0"/>
              <w:spacing w:line="20" w:lineRule="atLeast"/>
              <w:jc w:val="both"/>
            </w:pPr>
          </w:p>
        </w:tc>
        <w:tc>
          <w:tcPr>
            <w:tcW w:w="1800" w:type="dxa"/>
            <w:tcBorders>
              <w:top w:val="single" w:color="000000" w:sz="4" w:space="0"/>
              <w:left w:val="single" w:color="000000" w:sz="4" w:space="0"/>
              <w:bottom w:val="single" w:color="000000" w:sz="4" w:space="0"/>
            </w:tcBorders>
            <w:shd w:val="clear" w:color="auto" w:fill="FFFFFF"/>
            <w:noWrap w:val="0"/>
            <w:vAlign w:val="top"/>
          </w:tcPr>
          <w:p w14:paraId="1BE01D51">
            <w:pPr>
              <w:shd w:val="clear" w:color="auto" w:fill="FFFFFF"/>
              <w:snapToGrid w:val="0"/>
              <w:spacing w:line="20" w:lineRule="atLeast"/>
              <w:jc w:val="both"/>
            </w:pPr>
          </w:p>
        </w:tc>
        <w:tc>
          <w:tcPr>
            <w:tcW w:w="1440" w:type="dxa"/>
            <w:tcBorders>
              <w:top w:val="single" w:color="000000" w:sz="4" w:space="0"/>
              <w:left w:val="single" w:color="000000" w:sz="4" w:space="0"/>
              <w:bottom w:val="single" w:color="000000" w:sz="4" w:space="0"/>
            </w:tcBorders>
            <w:shd w:val="clear" w:color="auto" w:fill="FFFFFF"/>
            <w:noWrap w:val="0"/>
            <w:vAlign w:val="top"/>
          </w:tcPr>
          <w:p w14:paraId="4FCD6C92">
            <w:pPr>
              <w:shd w:val="clear" w:color="auto" w:fill="FFFFFF"/>
              <w:snapToGrid w:val="0"/>
              <w:spacing w:line="20" w:lineRule="atLeast"/>
              <w:jc w:val="both"/>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878B9DF">
            <w:pPr>
              <w:shd w:val="clear" w:color="auto" w:fill="FFFFFF"/>
              <w:snapToGrid w:val="0"/>
              <w:spacing w:line="20" w:lineRule="atLeast"/>
              <w:jc w:val="both"/>
            </w:pPr>
          </w:p>
        </w:tc>
      </w:tr>
      <w:tr w14:paraId="5B3A0C71">
        <w:tblPrEx>
          <w:tblCellMar>
            <w:top w:w="0" w:type="dxa"/>
            <w:left w:w="40" w:type="dxa"/>
            <w:bottom w:w="0" w:type="dxa"/>
            <w:right w:w="40" w:type="dxa"/>
          </w:tblCellMar>
        </w:tblPrEx>
        <w:trPr>
          <w:trHeight w:val="549" w:hRule="exact"/>
        </w:trPr>
        <w:tc>
          <w:tcPr>
            <w:tcW w:w="595" w:type="dxa"/>
            <w:tcBorders>
              <w:top w:val="single" w:color="000000" w:sz="4" w:space="0"/>
              <w:left w:val="single" w:color="000000" w:sz="4" w:space="0"/>
              <w:bottom w:val="single" w:color="000000" w:sz="4" w:space="0"/>
            </w:tcBorders>
            <w:shd w:val="clear" w:color="auto" w:fill="FFFFFF"/>
            <w:noWrap w:val="0"/>
            <w:vAlign w:val="top"/>
          </w:tcPr>
          <w:p w14:paraId="721A9547">
            <w:pPr>
              <w:shd w:val="clear" w:color="auto" w:fill="FFFFFF"/>
              <w:snapToGrid w:val="0"/>
              <w:spacing w:line="20" w:lineRule="atLeast"/>
              <w:jc w:val="center"/>
            </w:pPr>
            <w:r>
              <w:t>3</w:t>
            </w:r>
          </w:p>
        </w:tc>
        <w:tc>
          <w:tcPr>
            <w:tcW w:w="1925" w:type="dxa"/>
            <w:tcBorders>
              <w:top w:val="single" w:color="000000" w:sz="4" w:space="0"/>
              <w:left w:val="single" w:color="000000" w:sz="4" w:space="0"/>
              <w:bottom w:val="single" w:color="000000" w:sz="4" w:space="0"/>
            </w:tcBorders>
            <w:shd w:val="clear" w:color="auto" w:fill="FFFFFF"/>
            <w:noWrap w:val="0"/>
            <w:vAlign w:val="top"/>
          </w:tcPr>
          <w:p w14:paraId="79E45A1D">
            <w:pPr>
              <w:shd w:val="clear" w:color="auto" w:fill="FFFFFF"/>
              <w:snapToGrid w:val="0"/>
              <w:spacing w:line="20" w:lineRule="atLeast"/>
              <w:jc w:val="both"/>
            </w:pPr>
          </w:p>
        </w:tc>
        <w:tc>
          <w:tcPr>
            <w:tcW w:w="1560" w:type="dxa"/>
            <w:tcBorders>
              <w:top w:val="single" w:color="000000" w:sz="4" w:space="0"/>
              <w:left w:val="single" w:color="000000" w:sz="4" w:space="0"/>
              <w:bottom w:val="single" w:color="000000" w:sz="4" w:space="0"/>
            </w:tcBorders>
            <w:shd w:val="clear" w:color="auto" w:fill="FFFFFF"/>
            <w:noWrap w:val="0"/>
            <w:vAlign w:val="top"/>
          </w:tcPr>
          <w:p w14:paraId="18443395">
            <w:pPr>
              <w:shd w:val="clear" w:color="auto" w:fill="FFFFFF"/>
              <w:snapToGrid w:val="0"/>
              <w:spacing w:line="20" w:lineRule="atLeast"/>
              <w:jc w:val="both"/>
            </w:pPr>
          </w:p>
        </w:tc>
        <w:tc>
          <w:tcPr>
            <w:tcW w:w="1200" w:type="dxa"/>
            <w:tcBorders>
              <w:top w:val="single" w:color="000000" w:sz="4" w:space="0"/>
              <w:left w:val="single" w:color="000000" w:sz="4" w:space="0"/>
              <w:bottom w:val="single" w:color="000000" w:sz="4" w:space="0"/>
            </w:tcBorders>
            <w:shd w:val="clear" w:color="auto" w:fill="FFFFFF"/>
            <w:noWrap w:val="0"/>
            <w:vAlign w:val="top"/>
          </w:tcPr>
          <w:p w14:paraId="12FF20ED">
            <w:pPr>
              <w:shd w:val="clear" w:color="auto" w:fill="FFFFFF"/>
              <w:snapToGrid w:val="0"/>
              <w:spacing w:line="20" w:lineRule="atLeast"/>
              <w:jc w:val="both"/>
            </w:pPr>
          </w:p>
        </w:tc>
        <w:tc>
          <w:tcPr>
            <w:tcW w:w="1800" w:type="dxa"/>
            <w:tcBorders>
              <w:top w:val="single" w:color="000000" w:sz="4" w:space="0"/>
              <w:left w:val="single" w:color="000000" w:sz="4" w:space="0"/>
              <w:bottom w:val="single" w:color="000000" w:sz="4" w:space="0"/>
            </w:tcBorders>
            <w:shd w:val="clear" w:color="auto" w:fill="FFFFFF"/>
            <w:noWrap w:val="0"/>
            <w:vAlign w:val="top"/>
          </w:tcPr>
          <w:p w14:paraId="5A3D334A">
            <w:pPr>
              <w:shd w:val="clear" w:color="auto" w:fill="FFFFFF"/>
              <w:snapToGrid w:val="0"/>
              <w:spacing w:line="20" w:lineRule="atLeast"/>
              <w:jc w:val="both"/>
            </w:pPr>
          </w:p>
        </w:tc>
        <w:tc>
          <w:tcPr>
            <w:tcW w:w="1440" w:type="dxa"/>
            <w:tcBorders>
              <w:top w:val="single" w:color="000000" w:sz="4" w:space="0"/>
              <w:left w:val="single" w:color="000000" w:sz="4" w:space="0"/>
              <w:bottom w:val="single" w:color="000000" w:sz="4" w:space="0"/>
            </w:tcBorders>
            <w:shd w:val="clear" w:color="auto" w:fill="FFFFFF"/>
            <w:noWrap w:val="0"/>
            <w:vAlign w:val="top"/>
          </w:tcPr>
          <w:p w14:paraId="6FA14554">
            <w:pPr>
              <w:shd w:val="clear" w:color="auto" w:fill="FFFFFF"/>
              <w:snapToGrid w:val="0"/>
              <w:spacing w:line="20" w:lineRule="atLeast"/>
              <w:jc w:val="both"/>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45436E9">
            <w:pPr>
              <w:shd w:val="clear" w:color="auto" w:fill="FFFFFF"/>
              <w:snapToGrid w:val="0"/>
              <w:spacing w:line="20" w:lineRule="atLeast"/>
              <w:jc w:val="both"/>
            </w:pPr>
          </w:p>
        </w:tc>
      </w:tr>
    </w:tbl>
    <w:p w14:paraId="4CD20A10">
      <w:pPr>
        <w:shd w:val="clear" w:color="auto" w:fill="FFFFFF"/>
        <w:tabs>
          <w:tab w:val="left" w:leader="underscore" w:pos="8779"/>
        </w:tabs>
        <w:spacing w:line="20" w:lineRule="atLeast"/>
        <w:jc w:val="both"/>
      </w:pPr>
    </w:p>
    <w:p w14:paraId="76DB087D">
      <w:pPr>
        <w:shd w:val="clear" w:color="auto" w:fill="FFFFFF"/>
        <w:tabs>
          <w:tab w:val="left" w:leader="underscore" w:pos="8748"/>
        </w:tabs>
        <w:spacing w:line="20" w:lineRule="atLeast"/>
        <w:jc w:val="both"/>
        <w:rPr>
          <w:spacing w:val="-3"/>
        </w:rPr>
      </w:pPr>
      <w:r>
        <w:rPr>
          <w:spacing w:val="-3"/>
        </w:rPr>
        <w:t>Глава _____ сельского _________________________</w:t>
      </w:r>
    </w:p>
    <w:p w14:paraId="7E6B37F2">
      <w:pPr>
        <w:shd w:val="clear" w:color="auto" w:fill="FFFFFF"/>
        <w:tabs>
          <w:tab w:val="left" w:leader="underscore" w:pos="8748"/>
        </w:tabs>
        <w:spacing w:line="20" w:lineRule="atLeast"/>
        <w:jc w:val="both"/>
        <w:rPr>
          <w:spacing w:val="-3"/>
        </w:rPr>
      </w:pPr>
    </w:p>
    <w:p w14:paraId="3F633011">
      <w:pPr>
        <w:shd w:val="clear" w:color="auto" w:fill="FFFFFF"/>
        <w:tabs>
          <w:tab w:val="left" w:leader="underscore" w:pos="8748"/>
        </w:tabs>
        <w:spacing w:line="20" w:lineRule="atLeast"/>
        <w:jc w:val="both"/>
        <w:rPr>
          <w:spacing w:val="-3"/>
        </w:rPr>
      </w:pPr>
    </w:p>
    <w:p w14:paraId="2E9AF1FB">
      <w:pPr>
        <w:jc w:val="center"/>
      </w:pPr>
      <w:r>
        <w:rPr>
          <w:spacing w:val="-3"/>
        </w:rPr>
        <w:t>Разрешение получил:</w:t>
      </w:r>
      <w:r>
        <w:t>____________________________________________________________</w:t>
      </w:r>
    </w:p>
    <w:p w14:paraId="33DFC7F1">
      <w:pPr>
        <w:jc w:val="center"/>
      </w:pPr>
    </w:p>
    <w:p w14:paraId="15910AAB">
      <w:pPr>
        <w:jc w:val="center"/>
      </w:pPr>
    </w:p>
    <w:p w14:paraId="51210F6B">
      <w:pPr>
        <w:jc w:val="center"/>
      </w:pPr>
    </w:p>
    <w:p w14:paraId="487E4CE2">
      <w:pPr>
        <w:jc w:val="center"/>
      </w:pPr>
    </w:p>
    <w:p w14:paraId="20C63DCE">
      <w:pPr>
        <w:jc w:val="center"/>
      </w:pPr>
    </w:p>
    <w:p w14:paraId="3C066B90">
      <w:pPr>
        <w:jc w:val="center"/>
      </w:pPr>
    </w:p>
    <w:p w14:paraId="68B7FE4B">
      <w:pPr>
        <w:jc w:val="center"/>
      </w:pPr>
    </w:p>
    <w:p w14:paraId="0C7193A2">
      <w:pPr>
        <w:jc w:val="center"/>
      </w:pPr>
    </w:p>
    <w:p w14:paraId="340071D3">
      <w:pPr>
        <w:jc w:val="center"/>
      </w:pPr>
    </w:p>
    <w:p w14:paraId="65EE6E7C">
      <w:pPr>
        <w:jc w:val="center"/>
      </w:pPr>
    </w:p>
    <w:p w14:paraId="7C7A8F28">
      <w:pPr>
        <w:jc w:val="center"/>
      </w:pPr>
    </w:p>
    <w:p w14:paraId="6B61F31D">
      <w:pPr>
        <w:jc w:val="center"/>
      </w:pPr>
    </w:p>
    <w:p w14:paraId="5B7D60ED">
      <w:pPr>
        <w:jc w:val="center"/>
      </w:pPr>
    </w:p>
    <w:p w14:paraId="1C269768">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49B1F7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21981E6A">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2D8EDE3A">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2B272AD6">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F476372">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64C9FBFF">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0904708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72066785">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472CB52">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52416A03">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EF2B0A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425FCF75">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1CD3F16B">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3C459555">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sz w:val="28"/>
          <w:szCs w:val="28"/>
        </w:rPr>
      </w:pPr>
    </w:p>
    <w:p w14:paraId="211A5529">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rPr>
      </w:pPr>
      <w:r>
        <w:rPr>
          <w:b/>
        </w:rPr>
        <w:t>Приложение 5</w:t>
      </w:r>
    </w:p>
    <w:p w14:paraId="729BE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4"/>
          <w:szCs w:val="24"/>
        </w:rPr>
      </w:pPr>
      <w:r>
        <w:rPr>
          <w:b/>
          <w:sz w:val="24"/>
          <w:szCs w:val="24"/>
        </w:rPr>
        <w:t>к Административному регламенту</w:t>
      </w:r>
    </w:p>
    <w:p w14:paraId="2F4F6D72">
      <w:pPr>
        <w:jc w:val="center"/>
        <w:rPr>
          <w:sz w:val="24"/>
          <w:szCs w:val="24"/>
        </w:rPr>
      </w:pPr>
    </w:p>
    <w:p w14:paraId="1964F055">
      <w:pPr>
        <w:jc w:val="center"/>
        <w:rPr>
          <w:b/>
          <w:sz w:val="28"/>
          <w:szCs w:val="28"/>
        </w:rPr>
      </w:pPr>
      <w:r>
        <w:rPr>
          <w:b/>
          <w:sz w:val="28"/>
          <w:szCs w:val="28"/>
        </w:rPr>
        <w:t>Форма 1</w:t>
      </w:r>
    </w:p>
    <w:p w14:paraId="6695BAD0">
      <w:pPr>
        <w:jc w:val="center"/>
        <w:rPr>
          <w:b/>
          <w:sz w:val="28"/>
          <w:szCs w:val="28"/>
        </w:rPr>
      </w:pPr>
    </w:p>
    <w:p w14:paraId="5157923F">
      <w:pPr>
        <w:jc w:val="center"/>
        <w:rPr>
          <w:b/>
          <w:sz w:val="28"/>
          <w:szCs w:val="28"/>
        </w:rPr>
      </w:pPr>
      <w:r>
        <w:rPr>
          <w:b/>
          <w:sz w:val="28"/>
          <w:szCs w:val="28"/>
        </w:rPr>
        <w:t>АКТ ОБСЛЕДОВАНИЯ ЗЕЛЕНЫХ НАСАЖДЕНИЙ</w:t>
      </w:r>
    </w:p>
    <w:p w14:paraId="0AA6AECC">
      <w:pPr>
        <w:jc w:val="center"/>
        <w:rPr>
          <w:b/>
          <w:sz w:val="28"/>
          <w:szCs w:val="28"/>
        </w:rPr>
      </w:pPr>
    </w:p>
    <w:p w14:paraId="11B1B388">
      <w:pPr>
        <w:jc w:val="right"/>
        <w:rPr>
          <w:b/>
          <w:sz w:val="28"/>
          <w:szCs w:val="28"/>
        </w:rPr>
      </w:pPr>
      <w:r>
        <w:rPr>
          <w:b/>
          <w:sz w:val="28"/>
          <w:szCs w:val="28"/>
        </w:rPr>
        <w:t>_____________________</w:t>
      </w:r>
    </w:p>
    <w:p w14:paraId="54E078EB">
      <w:pPr>
        <w:jc w:val="right"/>
        <w:rPr>
          <w:sz w:val="16"/>
          <w:szCs w:val="16"/>
        </w:rPr>
      </w:pPr>
      <w:r>
        <w:rPr>
          <w:sz w:val="16"/>
          <w:szCs w:val="16"/>
        </w:rPr>
        <w:t>(дата составления акта)</w:t>
      </w:r>
    </w:p>
    <w:p w14:paraId="2AFC7DD0">
      <w:pPr>
        <w:ind w:firstLine="709"/>
        <w:jc w:val="both"/>
      </w:pPr>
      <w:r>
        <w:t>Специалист____________________________________________________________________</w:t>
      </w:r>
    </w:p>
    <w:p w14:paraId="00857B7E">
      <w:pPr>
        <w:jc w:val="both"/>
      </w:pPr>
      <w:r>
        <w:t>на основании заявления________________________________________________________________</w:t>
      </w:r>
    </w:p>
    <w:p w14:paraId="6F6E58E0">
      <w:pPr>
        <w:jc w:val="both"/>
      </w:pPr>
      <w:r>
        <w:t>от ______________ №_____________ произвел обследование зеленых насаждений, произрастающих на земельном участке, расположенном по адресу: ____________________________________________________________________________________</w:t>
      </w:r>
    </w:p>
    <w:p w14:paraId="672A34D2">
      <w:pPr>
        <w:jc w:val="both"/>
      </w:pPr>
      <w:r>
        <w:t>__________________________________________________________________, и установил, что сносу (пересадке) в связи______________________________________________________________</w:t>
      </w:r>
    </w:p>
    <w:p w14:paraId="4A43691F">
      <w:pPr>
        <w:jc w:val="both"/>
      </w:pPr>
      <w:r>
        <w:t>_________________________________________________________________ подлежат следующие зеленые насаждения:</w:t>
      </w:r>
    </w:p>
    <w:tbl>
      <w:tblPr>
        <w:tblStyle w:val="4"/>
        <w:tblW w:w="0" w:type="auto"/>
        <w:tblInd w:w="-20" w:type="dxa"/>
        <w:tblLayout w:type="fixed"/>
        <w:tblCellMar>
          <w:top w:w="0" w:type="dxa"/>
          <w:left w:w="108" w:type="dxa"/>
          <w:bottom w:w="0" w:type="dxa"/>
          <w:right w:w="108" w:type="dxa"/>
        </w:tblCellMar>
      </w:tblPr>
      <w:tblGrid>
        <w:gridCol w:w="814"/>
        <w:gridCol w:w="1192"/>
        <w:gridCol w:w="967"/>
        <w:gridCol w:w="750"/>
        <w:gridCol w:w="767"/>
        <w:gridCol w:w="764"/>
        <w:gridCol w:w="729"/>
        <w:gridCol w:w="691"/>
        <w:gridCol w:w="694"/>
        <w:gridCol w:w="704"/>
        <w:gridCol w:w="702"/>
        <w:gridCol w:w="837"/>
      </w:tblGrid>
      <w:tr w14:paraId="0724BFA9">
        <w:tblPrEx>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tcBorders>
            <w:noWrap w:val="0"/>
            <w:vAlign w:val="top"/>
          </w:tcPr>
          <w:p w14:paraId="31CE7F95">
            <w:pPr>
              <w:snapToGrid w:val="0"/>
              <w:jc w:val="center"/>
            </w:pPr>
            <w:r>
              <w:t>порода</w:t>
            </w:r>
          </w:p>
        </w:tc>
        <w:tc>
          <w:tcPr>
            <w:tcW w:w="1192" w:type="dxa"/>
            <w:tcBorders>
              <w:top w:val="single" w:color="000000" w:sz="4" w:space="0"/>
              <w:left w:val="single" w:color="000000" w:sz="4" w:space="0"/>
              <w:bottom w:val="single" w:color="000000" w:sz="4" w:space="0"/>
            </w:tcBorders>
            <w:noWrap w:val="0"/>
            <w:vAlign w:val="top"/>
          </w:tcPr>
          <w:p w14:paraId="317DD8F6">
            <w:pPr>
              <w:snapToGrid w:val="0"/>
              <w:jc w:val="center"/>
            </w:pPr>
            <w:r>
              <w:t>№ перечетной ведомости</w:t>
            </w:r>
          </w:p>
        </w:tc>
        <w:tc>
          <w:tcPr>
            <w:tcW w:w="967" w:type="dxa"/>
            <w:tcBorders>
              <w:top w:val="single" w:color="000000" w:sz="4" w:space="0"/>
              <w:left w:val="single" w:color="000000" w:sz="4" w:space="0"/>
              <w:bottom w:val="single" w:color="000000" w:sz="4" w:space="0"/>
            </w:tcBorders>
            <w:noWrap w:val="0"/>
            <w:vAlign w:val="top"/>
          </w:tcPr>
          <w:p w14:paraId="36E251CD">
            <w:pPr>
              <w:snapToGrid w:val="0"/>
              <w:jc w:val="center"/>
            </w:pPr>
            <w:r>
              <w:t>диаметр, см</w:t>
            </w:r>
          </w:p>
        </w:tc>
        <w:tc>
          <w:tcPr>
            <w:tcW w:w="750" w:type="dxa"/>
            <w:tcBorders>
              <w:top w:val="single" w:color="000000" w:sz="4" w:space="0"/>
              <w:left w:val="single" w:color="000000" w:sz="4" w:space="0"/>
              <w:bottom w:val="single" w:color="000000" w:sz="4" w:space="0"/>
            </w:tcBorders>
            <w:noWrap w:val="0"/>
            <w:vAlign w:val="top"/>
          </w:tcPr>
          <w:p w14:paraId="3041D50D">
            <w:pPr>
              <w:snapToGrid w:val="0"/>
              <w:jc w:val="center"/>
            </w:pPr>
            <w:r>
              <w:t>кол-во, шт.</w:t>
            </w:r>
          </w:p>
        </w:tc>
        <w:tc>
          <w:tcPr>
            <w:tcW w:w="767" w:type="dxa"/>
            <w:tcBorders>
              <w:top w:val="single" w:color="000000" w:sz="4" w:space="0"/>
              <w:left w:val="single" w:color="000000" w:sz="4" w:space="0"/>
              <w:bottom w:val="single" w:color="000000" w:sz="4" w:space="0"/>
            </w:tcBorders>
            <w:noWrap w:val="0"/>
            <w:vAlign w:val="top"/>
          </w:tcPr>
          <w:p w14:paraId="3ACF26A7">
            <w:pPr>
              <w:snapToGrid w:val="0"/>
              <w:jc w:val="center"/>
            </w:pPr>
            <w:r>
              <w:t>цена, руб.</w:t>
            </w:r>
          </w:p>
        </w:tc>
        <w:tc>
          <w:tcPr>
            <w:tcW w:w="764" w:type="dxa"/>
            <w:tcBorders>
              <w:top w:val="single" w:color="000000" w:sz="4" w:space="0"/>
              <w:left w:val="single" w:color="000000" w:sz="4" w:space="0"/>
              <w:bottom w:val="single" w:color="000000" w:sz="4" w:space="0"/>
            </w:tcBorders>
            <w:noWrap w:val="0"/>
            <w:vAlign w:val="top"/>
          </w:tcPr>
          <w:p w14:paraId="7EE0139D">
            <w:pPr>
              <w:snapToGrid w:val="0"/>
              <w:jc w:val="center"/>
              <w:rPr>
                <w:sz w:val="16"/>
                <w:szCs w:val="16"/>
              </w:rPr>
            </w:pPr>
            <w:r>
              <w:t>К</w:t>
            </w:r>
            <w:r>
              <w:rPr>
                <w:sz w:val="16"/>
                <w:szCs w:val="16"/>
              </w:rPr>
              <w:t>сост</w:t>
            </w:r>
          </w:p>
        </w:tc>
        <w:tc>
          <w:tcPr>
            <w:tcW w:w="729" w:type="dxa"/>
            <w:tcBorders>
              <w:top w:val="single" w:color="000000" w:sz="4" w:space="0"/>
              <w:left w:val="single" w:color="000000" w:sz="4" w:space="0"/>
              <w:bottom w:val="single" w:color="000000" w:sz="4" w:space="0"/>
            </w:tcBorders>
            <w:noWrap w:val="0"/>
            <w:vAlign w:val="top"/>
          </w:tcPr>
          <w:p w14:paraId="239C8D2C">
            <w:pPr>
              <w:snapToGrid w:val="0"/>
              <w:jc w:val="center"/>
              <w:rPr>
                <w:sz w:val="16"/>
                <w:szCs w:val="16"/>
              </w:rPr>
            </w:pPr>
            <w:r>
              <w:t>К</w:t>
            </w:r>
            <w:r>
              <w:rPr>
                <w:sz w:val="16"/>
                <w:szCs w:val="16"/>
              </w:rPr>
              <w:t>перес</w:t>
            </w:r>
          </w:p>
        </w:tc>
        <w:tc>
          <w:tcPr>
            <w:tcW w:w="691" w:type="dxa"/>
            <w:tcBorders>
              <w:top w:val="single" w:color="000000" w:sz="4" w:space="0"/>
              <w:left w:val="single" w:color="000000" w:sz="4" w:space="0"/>
              <w:bottom w:val="single" w:color="000000" w:sz="4" w:space="0"/>
            </w:tcBorders>
            <w:noWrap w:val="0"/>
            <w:vAlign w:val="top"/>
          </w:tcPr>
          <w:p w14:paraId="0C3F1D74">
            <w:pPr>
              <w:snapToGrid w:val="0"/>
              <w:jc w:val="center"/>
              <w:rPr>
                <w:sz w:val="16"/>
                <w:szCs w:val="16"/>
              </w:rPr>
            </w:pPr>
            <w:r>
              <w:t>К</w:t>
            </w:r>
            <w:r>
              <w:rPr>
                <w:sz w:val="16"/>
                <w:szCs w:val="16"/>
              </w:rPr>
              <w:t>с</w:t>
            </w:r>
          </w:p>
        </w:tc>
        <w:tc>
          <w:tcPr>
            <w:tcW w:w="694" w:type="dxa"/>
            <w:tcBorders>
              <w:top w:val="single" w:color="000000" w:sz="4" w:space="0"/>
              <w:left w:val="single" w:color="000000" w:sz="4" w:space="0"/>
              <w:bottom w:val="single" w:color="000000" w:sz="4" w:space="0"/>
            </w:tcBorders>
            <w:noWrap w:val="0"/>
            <w:vAlign w:val="top"/>
          </w:tcPr>
          <w:p w14:paraId="6D975BD2">
            <w:pPr>
              <w:snapToGrid w:val="0"/>
              <w:jc w:val="center"/>
              <w:rPr>
                <w:sz w:val="16"/>
                <w:szCs w:val="16"/>
              </w:rPr>
            </w:pPr>
            <w:r>
              <w:t>К</w:t>
            </w:r>
            <w:r>
              <w:rPr>
                <w:sz w:val="16"/>
                <w:szCs w:val="16"/>
              </w:rPr>
              <w:t>м</w:t>
            </w:r>
          </w:p>
        </w:tc>
        <w:tc>
          <w:tcPr>
            <w:tcW w:w="704" w:type="dxa"/>
            <w:tcBorders>
              <w:top w:val="single" w:color="000000" w:sz="4" w:space="0"/>
              <w:left w:val="single" w:color="000000" w:sz="4" w:space="0"/>
              <w:bottom w:val="single" w:color="000000" w:sz="4" w:space="0"/>
            </w:tcBorders>
            <w:noWrap w:val="0"/>
            <w:vAlign w:val="top"/>
          </w:tcPr>
          <w:p w14:paraId="06931DA7">
            <w:pPr>
              <w:snapToGrid w:val="0"/>
              <w:jc w:val="center"/>
              <w:rPr>
                <w:sz w:val="16"/>
                <w:szCs w:val="16"/>
              </w:rPr>
            </w:pPr>
            <w:r>
              <w:t>К</w:t>
            </w:r>
            <w:r>
              <w:rPr>
                <w:sz w:val="16"/>
                <w:szCs w:val="16"/>
              </w:rPr>
              <w:t>лок</w:t>
            </w:r>
          </w:p>
        </w:tc>
        <w:tc>
          <w:tcPr>
            <w:tcW w:w="702" w:type="dxa"/>
            <w:tcBorders>
              <w:top w:val="single" w:color="000000" w:sz="4" w:space="0"/>
              <w:left w:val="single" w:color="000000" w:sz="4" w:space="0"/>
              <w:bottom w:val="single" w:color="000000" w:sz="4" w:space="0"/>
            </w:tcBorders>
            <w:noWrap w:val="0"/>
            <w:vAlign w:val="top"/>
          </w:tcPr>
          <w:p w14:paraId="720839EB">
            <w:pPr>
              <w:snapToGrid w:val="0"/>
              <w:jc w:val="center"/>
              <w:rPr>
                <w:sz w:val="16"/>
                <w:szCs w:val="16"/>
              </w:rPr>
            </w:pPr>
            <w:r>
              <w:t>к</w:t>
            </w:r>
            <w:r>
              <w:rPr>
                <w:sz w:val="16"/>
                <w:szCs w:val="16"/>
              </w:rPr>
              <w:t>вид</w:t>
            </w:r>
          </w:p>
        </w:tc>
        <w:tc>
          <w:tcPr>
            <w:tcW w:w="837" w:type="dxa"/>
            <w:tcBorders>
              <w:top w:val="single" w:color="000000" w:sz="4" w:space="0"/>
              <w:left w:val="single" w:color="000000" w:sz="4" w:space="0"/>
              <w:bottom w:val="single" w:color="000000" w:sz="4" w:space="0"/>
              <w:right w:val="single" w:color="000000" w:sz="4" w:space="0"/>
            </w:tcBorders>
            <w:noWrap w:val="0"/>
            <w:vAlign w:val="top"/>
          </w:tcPr>
          <w:p w14:paraId="142CEBE9">
            <w:pPr>
              <w:snapToGrid w:val="0"/>
              <w:jc w:val="center"/>
            </w:pPr>
            <w:r>
              <w:t>сумма, руб.</w:t>
            </w:r>
          </w:p>
        </w:tc>
      </w:tr>
      <w:tr w14:paraId="77E99237">
        <w:tblPrEx>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tcBorders>
            <w:noWrap w:val="0"/>
            <w:vAlign w:val="top"/>
          </w:tcPr>
          <w:p w14:paraId="53093162">
            <w:pPr>
              <w:snapToGrid w:val="0"/>
              <w:jc w:val="both"/>
              <w:rPr>
                <w:sz w:val="28"/>
                <w:szCs w:val="28"/>
              </w:rPr>
            </w:pPr>
          </w:p>
        </w:tc>
        <w:tc>
          <w:tcPr>
            <w:tcW w:w="1192" w:type="dxa"/>
            <w:tcBorders>
              <w:top w:val="single" w:color="000000" w:sz="4" w:space="0"/>
              <w:left w:val="single" w:color="000000" w:sz="4" w:space="0"/>
              <w:bottom w:val="single" w:color="000000" w:sz="4" w:space="0"/>
            </w:tcBorders>
            <w:noWrap w:val="0"/>
            <w:vAlign w:val="top"/>
          </w:tcPr>
          <w:p w14:paraId="4140AD49">
            <w:pPr>
              <w:snapToGrid w:val="0"/>
              <w:jc w:val="both"/>
              <w:rPr>
                <w:sz w:val="28"/>
                <w:szCs w:val="28"/>
              </w:rPr>
            </w:pPr>
          </w:p>
        </w:tc>
        <w:tc>
          <w:tcPr>
            <w:tcW w:w="967" w:type="dxa"/>
            <w:tcBorders>
              <w:top w:val="single" w:color="000000" w:sz="4" w:space="0"/>
              <w:left w:val="single" w:color="000000" w:sz="4" w:space="0"/>
              <w:bottom w:val="single" w:color="000000" w:sz="4" w:space="0"/>
            </w:tcBorders>
            <w:noWrap w:val="0"/>
            <w:vAlign w:val="top"/>
          </w:tcPr>
          <w:p w14:paraId="0FD247D6">
            <w:pPr>
              <w:snapToGrid w:val="0"/>
              <w:jc w:val="both"/>
              <w:rPr>
                <w:sz w:val="28"/>
                <w:szCs w:val="28"/>
              </w:rPr>
            </w:pPr>
          </w:p>
        </w:tc>
        <w:tc>
          <w:tcPr>
            <w:tcW w:w="750" w:type="dxa"/>
            <w:tcBorders>
              <w:top w:val="single" w:color="000000" w:sz="4" w:space="0"/>
              <w:left w:val="single" w:color="000000" w:sz="4" w:space="0"/>
              <w:bottom w:val="single" w:color="000000" w:sz="4" w:space="0"/>
            </w:tcBorders>
            <w:noWrap w:val="0"/>
            <w:vAlign w:val="top"/>
          </w:tcPr>
          <w:p w14:paraId="3E4B6E77">
            <w:pPr>
              <w:snapToGrid w:val="0"/>
              <w:jc w:val="both"/>
              <w:rPr>
                <w:sz w:val="28"/>
                <w:szCs w:val="28"/>
              </w:rPr>
            </w:pPr>
          </w:p>
        </w:tc>
        <w:tc>
          <w:tcPr>
            <w:tcW w:w="767" w:type="dxa"/>
            <w:tcBorders>
              <w:top w:val="single" w:color="000000" w:sz="4" w:space="0"/>
              <w:left w:val="single" w:color="000000" w:sz="4" w:space="0"/>
              <w:bottom w:val="single" w:color="000000" w:sz="4" w:space="0"/>
            </w:tcBorders>
            <w:noWrap w:val="0"/>
            <w:vAlign w:val="top"/>
          </w:tcPr>
          <w:p w14:paraId="349B2D84">
            <w:pPr>
              <w:snapToGrid w:val="0"/>
              <w:jc w:val="both"/>
              <w:rPr>
                <w:sz w:val="28"/>
                <w:szCs w:val="28"/>
              </w:rPr>
            </w:pPr>
          </w:p>
        </w:tc>
        <w:tc>
          <w:tcPr>
            <w:tcW w:w="764" w:type="dxa"/>
            <w:tcBorders>
              <w:top w:val="single" w:color="000000" w:sz="4" w:space="0"/>
              <w:left w:val="single" w:color="000000" w:sz="4" w:space="0"/>
              <w:bottom w:val="single" w:color="000000" w:sz="4" w:space="0"/>
            </w:tcBorders>
            <w:noWrap w:val="0"/>
            <w:vAlign w:val="top"/>
          </w:tcPr>
          <w:p w14:paraId="5DEA9424">
            <w:pPr>
              <w:snapToGrid w:val="0"/>
              <w:jc w:val="both"/>
              <w:rPr>
                <w:sz w:val="28"/>
                <w:szCs w:val="28"/>
              </w:rPr>
            </w:pPr>
          </w:p>
        </w:tc>
        <w:tc>
          <w:tcPr>
            <w:tcW w:w="729" w:type="dxa"/>
            <w:tcBorders>
              <w:top w:val="single" w:color="000000" w:sz="4" w:space="0"/>
              <w:left w:val="single" w:color="000000" w:sz="4" w:space="0"/>
              <w:bottom w:val="single" w:color="000000" w:sz="4" w:space="0"/>
            </w:tcBorders>
            <w:noWrap w:val="0"/>
            <w:vAlign w:val="top"/>
          </w:tcPr>
          <w:p w14:paraId="4CA1F682">
            <w:pPr>
              <w:snapToGrid w:val="0"/>
              <w:jc w:val="both"/>
              <w:rPr>
                <w:sz w:val="28"/>
                <w:szCs w:val="28"/>
              </w:rPr>
            </w:pPr>
          </w:p>
        </w:tc>
        <w:tc>
          <w:tcPr>
            <w:tcW w:w="691" w:type="dxa"/>
            <w:tcBorders>
              <w:top w:val="single" w:color="000000" w:sz="4" w:space="0"/>
              <w:left w:val="single" w:color="000000" w:sz="4" w:space="0"/>
              <w:bottom w:val="single" w:color="000000" w:sz="4" w:space="0"/>
            </w:tcBorders>
            <w:noWrap w:val="0"/>
            <w:vAlign w:val="top"/>
          </w:tcPr>
          <w:p w14:paraId="647A31DE">
            <w:pPr>
              <w:snapToGrid w:val="0"/>
              <w:jc w:val="both"/>
              <w:rPr>
                <w:sz w:val="28"/>
                <w:szCs w:val="28"/>
              </w:rPr>
            </w:pPr>
          </w:p>
        </w:tc>
        <w:tc>
          <w:tcPr>
            <w:tcW w:w="694" w:type="dxa"/>
            <w:tcBorders>
              <w:top w:val="single" w:color="000000" w:sz="4" w:space="0"/>
              <w:left w:val="single" w:color="000000" w:sz="4" w:space="0"/>
              <w:bottom w:val="single" w:color="000000" w:sz="4" w:space="0"/>
            </w:tcBorders>
            <w:noWrap w:val="0"/>
            <w:vAlign w:val="top"/>
          </w:tcPr>
          <w:p w14:paraId="59BE243A">
            <w:pPr>
              <w:snapToGrid w:val="0"/>
              <w:jc w:val="both"/>
              <w:rPr>
                <w:sz w:val="28"/>
                <w:szCs w:val="28"/>
              </w:rPr>
            </w:pPr>
          </w:p>
        </w:tc>
        <w:tc>
          <w:tcPr>
            <w:tcW w:w="704" w:type="dxa"/>
            <w:tcBorders>
              <w:top w:val="single" w:color="000000" w:sz="4" w:space="0"/>
              <w:left w:val="single" w:color="000000" w:sz="4" w:space="0"/>
              <w:bottom w:val="single" w:color="000000" w:sz="4" w:space="0"/>
            </w:tcBorders>
            <w:noWrap w:val="0"/>
            <w:vAlign w:val="top"/>
          </w:tcPr>
          <w:p w14:paraId="4145843E">
            <w:pPr>
              <w:snapToGrid w:val="0"/>
              <w:jc w:val="both"/>
              <w:rPr>
                <w:sz w:val="28"/>
                <w:szCs w:val="28"/>
              </w:rPr>
            </w:pPr>
          </w:p>
        </w:tc>
        <w:tc>
          <w:tcPr>
            <w:tcW w:w="702" w:type="dxa"/>
            <w:tcBorders>
              <w:top w:val="single" w:color="000000" w:sz="4" w:space="0"/>
              <w:left w:val="single" w:color="000000" w:sz="4" w:space="0"/>
              <w:bottom w:val="single" w:color="000000" w:sz="4" w:space="0"/>
            </w:tcBorders>
            <w:noWrap w:val="0"/>
            <w:vAlign w:val="top"/>
          </w:tcPr>
          <w:p w14:paraId="14AE9707">
            <w:pPr>
              <w:snapToGrid w:val="0"/>
              <w:jc w:val="both"/>
              <w:rPr>
                <w:sz w:val="28"/>
                <w:szCs w:val="28"/>
              </w:rPr>
            </w:pPr>
          </w:p>
        </w:tc>
        <w:tc>
          <w:tcPr>
            <w:tcW w:w="837" w:type="dxa"/>
            <w:tcBorders>
              <w:top w:val="single" w:color="000000" w:sz="4" w:space="0"/>
              <w:left w:val="single" w:color="000000" w:sz="4" w:space="0"/>
              <w:bottom w:val="single" w:color="000000" w:sz="4" w:space="0"/>
              <w:right w:val="single" w:color="000000" w:sz="4" w:space="0"/>
            </w:tcBorders>
            <w:noWrap w:val="0"/>
            <w:vAlign w:val="top"/>
          </w:tcPr>
          <w:p w14:paraId="011ABADE">
            <w:pPr>
              <w:snapToGrid w:val="0"/>
              <w:jc w:val="both"/>
              <w:rPr>
                <w:sz w:val="28"/>
                <w:szCs w:val="28"/>
              </w:rPr>
            </w:pPr>
          </w:p>
        </w:tc>
      </w:tr>
      <w:tr w14:paraId="3D9D6B1B">
        <w:tblPrEx>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tcBorders>
            <w:noWrap w:val="0"/>
            <w:vAlign w:val="top"/>
          </w:tcPr>
          <w:p w14:paraId="760E364A">
            <w:pPr>
              <w:snapToGrid w:val="0"/>
              <w:jc w:val="both"/>
              <w:rPr>
                <w:sz w:val="28"/>
                <w:szCs w:val="28"/>
              </w:rPr>
            </w:pPr>
          </w:p>
        </w:tc>
        <w:tc>
          <w:tcPr>
            <w:tcW w:w="1192" w:type="dxa"/>
            <w:tcBorders>
              <w:top w:val="single" w:color="000000" w:sz="4" w:space="0"/>
              <w:left w:val="single" w:color="000000" w:sz="4" w:space="0"/>
              <w:bottom w:val="single" w:color="000000" w:sz="4" w:space="0"/>
            </w:tcBorders>
            <w:noWrap w:val="0"/>
            <w:vAlign w:val="top"/>
          </w:tcPr>
          <w:p w14:paraId="24D84808">
            <w:pPr>
              <w:snapToGrid w:val="0"/>
              <w:jc w:val="both"/>
              <w:rPr>
                <w:sz w:val="28"/>
                <w:szCs w:val="28"/>
              </w:rPr>
            </w:pPr>
          </w:p>
        </w:tc>
        <w:tc>
          <w:tcPr>
            <w:tcW w:w="967" w:type="dxa"/>
            <w:tcBorders>
              <w:top w:val="single" w:color="000000" w:sz="4" w:space="0"/>
              <w:left w:val="single" w:color="000000" w:sz="4" w:space="0"/>
              <w:bottom w:val="single" w:color="000000" w:sz="4" w:space="0"/>
            </w:tcBorders>
            <w:noWrap w:val="0"/>
            <w:vAlign w:val="top"/>
          </w:tcPr>
          <w:p w14:paraId="00EAAB52">
            <w:pPr>
              <w:snapToGrid w:val="0"/>
              <w:jc w:val="both"/>
              <w:rPr>
                <w:sz w:val="28"/>
                <w:szCs w:val="28"/>
              </w:rPr>
            </w:pPr>
          </w:p>
        </w:tc>
        <w:tc>
          <w:tcPr>
            <w:tcW w:w="750" w:type="dxa"/>
            <w:tcBorders>
              <w:top w:val="single" w:color="000000" w:sz="4" w:space="0"/>
              <w:left w:val="single" w:color="000000" w:sz="4" w:space="0"/>
              <w:bottom w:val="single" w:color="000000" w:sz="4" w:space="0"/>
            </w:tcBorders>
            <w:noWrap w:val="0"/>
            <w:vAlign w:val="top"/>
          </w:tcPr>
          <w:p w14:paraId="3F28C1E3">
            <w:pPr>
              <w:snapToGrid w:val="0"/>
              <w:jc w:val="both"/>
              <w:rPr>
                <w:sz w:val="28"/>
                <w:szCs w:val="28"/>
              </w:rPr>
            </w:pPr>
          </w:p>
        </w:tc>
        <w:tc>
          <w:tcPr>
            <w:tcW w:w="767" w:type="dxa"/>
            <w:tcBorders>
              <w:top w:val="single" w:color="000000" w:sz="4" w:space="0"/>
              <w:left w:val="single" w:color="000000" w:sz="4" w:space="0"/>
              <w:bottom w:val="single" w:color="000000" w:sz="4" w:space="0"/>
            </w:tcBorders>
            <w:noWrap w:val="0"/>
            <w:vAlign w:val="top"/>
          </w:tcPr>
          <w:p w14:paraId="737E19D2">
            <w:pPr>
              <w:snapToGrid w:val="0"/>
              <w:jc w:val="both"/>
              <w:rPr>
                <w:sz w:val="28"/>
                <w:szCs w:val="28"/>
              </w:rPr>
            </w:pPr>
          </w:p>
        </w:tc>
        <w:tc>
          <w:tcPr>
            <w:tcW w:w="764" w:type="dxa"/>
            <w:tcBorders>
              <w:top w:val="single" w:color="000000" w:sz="4" w:space="0"/>
              <w:left w:val="single" w:color="000000" w:sz="4" w:space="0"/>
              <w:bottom w:val="single" w:color="000000" w:sz="4" w:space="0"/>
            </w:tcBorders>
            <w:noWrap w:val="0"/>
            <w:vAlign w:val="top"/>
          </w:tcPr>
          <w:p w14:paraId="5EBB3706">
            <w:pPr>
              <w:snapToGrid w:val="0"/>
              <w:jc w:val="both"/>
              <w:rPr>
                <w:sz w:val="28"/>
                <w:szCs w:val="28"/>
              </w:rPr>
            </w:pPr>
          </w:p>
        </w:tc>
        <w:tc>
          <w:tcPr>
            <w:tcW w:w="729" w:type="dxa"/>
            <w:tcBorders>
              <w:top w:val="single" w:color="000000" w:sz="4" w:space="0"/>
              <w:left w:val="single" w:color="000000" w:sz="4" w:space="0"/>
              <w:bottom w:val="single" w:color="000000" w:sz="4" w:space="0"/>
            </w:tcBorders>
            <w:noWrap w:val="0"/>
            <w:vAlign w:val="top"/>
          </w:tcPr>
          <w:p w14:paraId="47C3C14A">
            <w:pPr>
              <w:snapToGrid w:val="0"/>
              <w:jc w:val="both"/>
              <w:rPr>
                <w:sz w:val="28"/>
                <w:szCs w:val="28"/>
              </w:rPr>
            </w:pPr>
          </w:p>
        </w:tc>
        <w:tc>
          <w:tcPr>
            <w:tcW w:w="691" w:type="dxa"/>
            <w:tcBorders>
              <w:top w:val="single" w:color="000000" w:sz="4" w:space="0"/>
              <w:left w:val="single" w:color="000000" w:sz="4" w:space="0"/>
              <w:bottom w:val="single" w:color="000000" w:sz="4" w:space="0"/>
            </w:tcBorders>
            <w:noWrap w:val="0"/>
            <w:vAlign w:val="top"/>
          </w:tcPr>
          <w:p w14:paraId="11A6FA6D">
            <w:pPr>
              <w:snapToGrid w:val="0"/>
              <w:jc w:val="both"/>
              <w:rPr>
                <w:sz w:val="28"/>
                <w:szCs w:val="28"/>
              </w:rPr>
            </w:pPr>
          </w:p>
        </w:tc>
        <w:tc>
          <w:tcPr>
            <w:tcW w:w="694" w:type="dxa"/>
            <w:tcBorders>
              <w:top w:val="single" w:color="000000" w:sz="4" w:space="0"/>
              <w:left w:val="single" w:color="000000" w:sz="4" w:space="0"/>
              <w:bottom w:val="single" w:color="000000" w:sz="4" w:space="0"/>
            </w:tcBorders>
            <w:noWrap w:val="0"/>
            <w:vAlign w:val="top"/>
          </w:tcPr>
          <w:p w14:paraId="7F76D741">
            <w:pPr>
              <w:snapToGrid w:val="0"/>
              <w:jc w:val="both"/>
              <w:rPr>
                <w:sz w:val="28"/>
                <w:szCs w:val="28"/>
              </w:rPr>
            </w:pPr>
          </w:p>
        </w:tc>
        <w:tc>
          <w:tcPr>
            <w:tcW w:w="704" w:type="dxa"/>
            <w:tcBorders>
              <w:top w:val="single" w:color="000000" w:sz="4" w:space="0"/>
              <w:left w:val="single" w:color="000000" w:sz="4" w:space="0"/>
              <w:bottom w:val="single" w:color="000000" w:sz="4" w:space="0"/>
            </w:tcBorders>
            <w:noWrap w:val="0"/>
            <w:vAlign w:val="top"/>
          </w:tcPr>
          <w:p w14:paraId="4E2D5631">
            <w:pPr>
              <w:snapToGrid w:val="0"/>
              <w:jc w:val="both"/>
              <w:rPr>
                <w:sz w:val="28"/>
                <w:szCs w:val="28"/>
              </w:rPr>
            </w:pPr>
          </w:p>
        </w:tc>
        <w:tc>
          <w:tcPr>
            <w:tcW w:w="702" w:type="dxa"/>
            <w:tcBorders>
              <w:top w:val="single" w:color="000000" w:sz="4" w:space="0"/>
              <w:left w:val="single" w:color="000000" w:sz="4" w:space="0"/>
              <w:bottom w:val="single" w:color="000000" w:sz="4" w:space="0"/>
            </w:tcBorders>
            <w:noWrap w:val="0"/>
            <w:vAlign w:val="top"/>
          </w:tcPr>
          <w:p w14:paraId="6A5668AF">
            <w:pPr>
              <w:snapToGrid w:val="0"/>
              <w:jc w:val="both"/>
              <w:rPr>
                <w:sz w:val="28"/>
                <w:szCs w:val="28"/>
              </w:rPr>
            </w:pPr>
          </w:p>
        </w:tc>
        <w:tc>
          <w:tcPr>
            <w:tcW w:w="837" w:type="dxa"/>
            <w:tcBorders>
              <w:top w:val="single" w:color="000000" w:sz="4" w:space="0"/>
              <w:left w:val="single" w:color="000000" w:sz="4" w:space="0"/>
              <w:bottom w:val="single" w:color="000000" w:sz="4" w:space="0"/>
              <w:right w:val="single" w:color="000000" w:sz="4" w:space="0"/>
            </w:tcBorders>
            <w:noWrap w:val="0"/>
            <w:vAlign w:val="top"/>
          </w:tcPr>
          <w:p w14:paraId="05C73BEC">
            <w:pPr>
              <w:snapToGrid w:val="0"/>
              <w:jc w:val="both"/>
              <w:rPr>
                <w:sz w:val="28"/>
                <w:szCs w:val="28"/>
              </w:rPr>
            </w:pPr>
          </w:p>
        </w:tc>
      </w:tr>
      <w:tr w14:paraId="79ECD407">
        <w:tblPrEx>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tcBorders>
            <w:noWrap w:val="0"/>
            <w:vAlign w:val="top"/>
          </w:tcPr>
          <w:p w14:paraId="40228FF7">
            <w:pPr>
              <w:snapToGrid w:val="0"/>
              <w:jc w:val="both"/>
              <w:rPr>
                <w:sz w:val="28"/>
                <w:szCs w:val="28"/>
              </w:rPr>
            </w:pPr>
          </w:p>
        </w:tc>
        <w:tc>
          <w:tcPr>
            <w:tcW w:w="1192" w:type="dxa"/>
            <w:tcBorders>
              <w:top w:val="single" w:color="000000" w:sz="4" w:space="0"/>
              <w:left w:val="single" w:color="000000" w:sz="4" w:space="0"/>
              <w:bottom w:val="single" w:color="000000" w:sz="4" w:space="0"/>
            </w:tcBorders>
            <w:noWrap w:val="0"/>
            <w:vAlign w:val="top"/>
          </w:tcPr>
          <w:p w14:paraId="1082B300">
            <w:pPr>
              <w:snapToGrid w:val="0"/>
              <w:jc w:val="both"/>
              <w:rPr>
                <w:sz w:val="28"/>
                <w:szCs w:val="28"/>
              </w:rPr>
            </w:pPr>
          </w:p>
        </w:tc>
        <w:tc>
          <w:tcPr>
            <w:tcW w:w="967" w:type="dxa"/>
            <w:tcBorders>
              <w:top w:val="single" w:color="000000" w:sz="4" w:space="0"/>
              <w:left w:val="single" w:color="000000" w:sz="4" w:space="0"/>
              <w:bottom w:val="single" w:color="000000" w:sz="4" w:space="0"/>
            </w:tcBorders>
            <w:noWrap w:val="0"/>
            <w:vAlign w:val="top"/>
          </w:tcPr>
          <w:p w14:paraId="552FF6D3">
            <w:pPr>
              <w:snapToGrid w:val="0"/>
              <w:jc w:val="both"/>
              <w:rPr>
                <w:sz w:val="28"/>
                <w:szCs w:val="28"/>
              </w:rPr>
            </w:pPr>
          </w:p>
        </w:tc>
        <w:tc>
          <w:tcPr>
            <w:tcW w:w="750" w:type="dxa"/>
            <w:tcBorders>
              <w:top w:val="single" w:color="000000" w:sz="4" w:space="0"/>
              <w:left w:val="single" w:color="000000" w:sz="4" w:space="0"/>
              <w:bottom w:val="single" w:color="000000" w:sz="4" w:space="0"/>
            </w:tcBorders>
            <w:noWrap w:val="0"/>
            <w:vAlign w:val="top"/>
          </w:tcPr>
          <w:p w14:paraId="6D9EF3E5">
            <w:pPr>
              <w:snapToGrid w:val="0"/>
              <w:jc w:val="both"/>
              <w:rPr>
                <w:sz w:val="28"/>
                <w:szCs w:val="28"/>
              </w:rPr>
            </w:pPr>
          </w:p>
        </w:tc>
        <w:tc>
          <w:tcPr>
            <w:tcW w:w="767" w:type="dxa"/>
            <w:tcBorders>
              <w:top w:val="single" w:color="000000" w:sz="4" w:space="0"/>
              <w:left w:val="single" w:color="000000" w:sz="4" w:space="0"/>
              <w:bottom w:val="single" w:color="000000" w:sz="4" w:space="0"/>
            </w:tcBorders>
            <w:noWrap w:val="0"/>
            <w:vAlign w:val="top"/>
          </w:tcPr>
          <w:p w14:paraId="3EF55054">
            <w:pPr>
              <w:snapToGrid w:val="0"/>
              <w:jc w:val="both"/>
              <w:rPr>
                <w:sz w:val="28"/>
                <w:szCs w:val="28"/>
              </w:rPr>
            </w:pPr>
          </w:p>
        </w:tc>
        <w:tc>
          <w:tcPr>
            <w:tcW w:w="764" w:type="dxa"/>
            <w:tcBorders>
              <w:top w:val="single" w:color="000000" w:sz="4" w:space="0"/>
              <w:left w:val="single" w:color="000000" w:sz="4" w:space="0"/>
              <w:bottom w:val="single" w:color="000000" w:sz="4" w:space="0"/>
            </w:tcBorders>
            <w:noWrap w:val="0"/>
            <w:vAlign w:val="top"/>
          </w:tcPr>
          <w:p w14:paraId="5F06BE8F">
            <w:pPr>
              <w:snapToGrid w:val="0"/>
              <w:jc w:val="both"/>
              <w:rPr>
                <w:sz w:val="28"/>
                <w:szCs w:val="28"/>
              </w:rPr>
            </w:pPr>
          </w:p>
        </w:tc>
        <w:tc>
          <w:tcPr>
            <w:tcW w:w="729" w:type="dxa"/>
            <w:tcBorders>
              <w:top w:val="single" w:color="000000" w:sz="4" w:space="0"/>
              <w:left w:val="single" w:color="000000" w:sz="4" w:space="0"/>
              <w:bottom w:val="single" w:color="000000" w:sz="4" w:space="0"/>
            </w:tcBorders>
            <w:noWrap w:val="0"/>
            <w:vAlign w:val="top"/>
          </w:tcPr>
          <w:p w14:paraId="1B2184D6">
            <w:pPr>
              <w:snapToGrid w:val="0"/>
              <w:jc w:val="both"/>
              <w:rPr>
                <w:sz w:val="28"/>
                <w:szCs w:val="28"/>
              </w:rPr>
            </w:pPr>
          </w:p>
        </w:tc>
        <w:tc>
          <w:tcPr>
            <w:tcW w:w="691" w:type="dxa"/>
            <w:tcBorders>
              <w:top w:val="single" w:color="000000" w:sz="4" w:space="0"/>
              <w:left w:val="single" w:color="000000" w:sz="4" w:space="0"/>
              <w:bottom w:val="single" w:color="000000" w:sz="4" w:space="0"/>
            </w:tcBorders>
            <w:noWrap w:val="0"/>
            <w:vAlign w:val="top"/>
          </w:tcPr>
          <w:p w14:paraId="799B7BEC">
            <w:pPr>
              <w:snapToGrid w:val="0"/>
              <w:jc w:val="both"/>
              <w:rPr>
                <w:sz w:val="28"/>
                <w:szCs w:val="28"/>
              </w:rPr>
            </w:pPr>
          </w:p>
        </w:tc>
        <w:tc>
          <w:tcPr>
            <w:tcW w:w="694" w:type="dxa"/>
            <w:tcBorders>
              <w:top w:val="single" w:color="000000" w:sz="4" w:space="0"/>
              <w:left w:val="single" w:color="000000" w:sz="4" w:space="0"/>
              <w:bottom w:val="single" w:color="000000" w:sz="4" w:space="0"/>
            </w:tcBorders>
            <w:noWrap w:val="0"/>
            <w:vAlign w:val="top"/>
          </w:tcPr>
          <w:p w14:paraId="2354F460">
            <w:pPr>
              <w:snapToGrid w:val="0"/>
              <w:jc w:val="both"/>
              <w:rPr>
                <w:sz w:val="28"/>
                <w:szCs w:val="28"/>
              </w:rPr>
            </w:pPr>
          </w:p>
        </w:tc>
        <w:tc>
          <w:tcPr>
            <w:tcW w:w="704" w:type="dxa"/>
            <w:tcBorders>
              <w:top w:val="single" w:color="000000" w:sz="4" w:space="0"/>
              <w:left w:val="single" w:color="000000" w:sz="4" w:space="0"/>
              <w:bottom w:val="single" w:color="000000" w:sz="4" w:space="0"/>
            </w:tcBorders>
            <w:noWrap w:val="0"/>
            <w:vAlign w:val="top"/>
          </w:tcPr>
          <w:p w14:paraId="15E5C43F">
            <w:pPr>
              <w:snapToGrid w:val="0"/>
              <w:jc w:val="both"/>
              <w:rPr>
                <w:sz w:val="28"/>
                <w:szCs w:val="28"/>
              </w:rPr>
            </w:pPr>
          </w:p>
        </w:tc>
        <w:tc>
          <w:tcPr>
            <w:tcW w:w="702" w:type="dxa"/>
            <w:tcBorders>
              <w:top w:val="single" w:color="000000" w:sz="4" w:space="0"/>
              <w:left w:val="single" w:color="000000" w:sz="4" w:space="0"/>
              <w:bottom w:val="single" w:color="000000" w:sz="4" w:space="0"/>
            </w:tcBorders>
            <w:noWrap w:val="0"/>
            <w:vAlign w:val="top"/>
          </w:tcPr>
          <w:p w14:paraId="1E11F09A">
            <w:pPr>
              <w:snapToGrid w:val="0"/>
              <w:jc w:val="both"/>
              <w:rPr>
                <w:sz w:val="28"/>
                <w:szCs w:val="28"/>
              </w:rPr>
            </w:pPr>
          </w:p>
        </w:tc>
        <w:tc>
          <w:tcPr>
            <w:tcW w:w="837" w:type="dxa"/>
            <w:tcBorders>
              <w:top w:val="single" w:color="000000" w:sz="4" w:space="0"/>
              <w:left w:val="single" w:color="000000" w:sz="4" w:space="0"/>
              <w:bottom w:val="single" w:color="000000" w:sz="4" w:space="0"/>
              <w:right w:val="single" w:color="000000" w:sz="4" w:space="0"/>
            </w:tcBorders>
            <w:noWrap w:val="0"/>
            <w:vAlign w:val="top"/>
          </w:tcPr>
          <w:p w14:paraId="7AFA765B">
            <w:pPr>
              <w:snapToGrid w:val="0"/>
              <w:jc w:val="both"/>
              <w:rPr>
                <w:sz w:val="28"/>
                <w:szCs w:val="28"/>
              </w:rPr>
            </w:pPr>
          </w:p>
        </w:tc>
      </w:tr>
      <w:tr w14:paraId="56341BB0">
        <w:tblPrEx>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tcBorders>
            <w:noWrap w:val="0"/>
            <w:vAlign w:val="top"/>
          </w:tcPr>
          <w:p w14:paraId="1936A927">
            <w:pPr>
              <w:snapToGrid w:val="0"/>
              <w:jc w:val="both"/>
            </w:pPr>
            <w:r>
              <w:t>Итого:</w:t>
            </w:r>
          </w:p>
        </w:tc>
        <w:tc>
          <w:tcPr>
            <w:tcW w:w="1192" w:type="dxa"/>
            <w:tcBorders>
              <w:top w:val="single" w:color="000000" w:sz="4" w:space="0"/>
              <w:left w:val="single" w:color="000000" w:sz="4" w:space="0"/>
              <w:bottom w:val="single" w:color="000000" w:sz="4" w:space="0"/>
            </w:tcBorders>
            <w:noWrap w:val="0"/>
            <w:vAlign w:val="top"/>
          </w:tcPr>
          <w:p w14:paraId="3490FB6A">
            <w:pPr>
              <w:snapToGrid w:val="0"/>
              <w:jc w:val="both"/>
              <w:rPr>
                <w:sz w:val="28"/>
                <w:szCs w:val="28"/>
              </w:rPr>
            </w:pPr>
          </w:p>
        </w:tc>
        <w:tc>
          <w:tcPr>
            <w:tcW w:w="967" w:type="dxa"/>
            <w:tcBorders>
              <w:top w:val="single" w:color="000000" w:sz="4" w:space="0"/>
              <w:left w:val="single" w:color="000000" w:sz="4" w:space="0"/>
              <w:bottom w:val="single" w:color="000000" w:sz="4" w:space="0"/>
            </w:tcBorders>
            <w:noWrap w:val="0"/>
            <w:vAlign w:val="top"/>
          </w:tcPr>
          <w:p w14:paraId="4B2E956A">
            <w:pPr>
              <w:snapToGrid w:val="0"/>
              <w:jc w:val="both"/>
              <w:rPr>
                <w:sz w:val="28"/>
                <w:szCs w:val="28"/>
              </w:rPr>
            </w:pPr>
          </w:p>
        </w:tc>
        <w:tc>
          <w:tcPr>
            <w:tcW w:w="750" w:type="dxa"/>
            <w:tcBorders>
              <w:top w:val="single" w:color="000000" w:sz="4" w:space="0"/>
              <w:left w:val="single" w:color="000000" w:sz="4" w:space="0"/>
              <w:bottom w:val="single" w:color="000000" w:sz="4" w:space="0"/>
            </w:tcBorders>
            <w:noWrap w:val="0"/>
            <w:vAlign w:val="top"/>
          </w:tcPr>
          <w:p w14:paraId="6307B988">
            <w:pPr>
              <w:snapToGrid w:val="0"/>
              <w:jc w:val="both"/>
              <w:rPr>
                <w:sz w:val="28"/>
                <w:szCs w:val="28"/>
              </w:rPr>
            </w:pPr>
          </w:p>
        </w:tc>
        <w:tc>
          <w:tcPr>
            <w:tcW w:w="767" w:type="dxa"/>
            <w:tcBorders>
              <w:top w:val="single" w:color="000000" w:sz="4" w:space="0"/>
              <w:left w:val="single" w:color="000000" w:sz="4" w:space="0"/>
              <w:bottom w:val="single" w:color="000000" w:sz="4" w:space="0"/>
            </w:tcBorders>
            <w:noWrap w:val="0"/>
            <w:vAlign w:val="top"/>
          </w:tcPr>
          <w:p w14:paraId="0E6B3E26">
            <w:pPr>
              <w:snapToGrid w:val="0"/>
              <w:jc w:val="both"/>
              <w:rPr>
                <w:sz w:val="28"/>
                <w:szCs w:val="28"/>
              </w:rPr>
            </w:pPr>
          </w:p>
        </w:tc>
        <w:tc>
          <w:tcPr>
            <w:tcW w:w="764" w:type="dxa"/>
            <w:tcBorders>
              <w:top w:val="single" w:color="000000" w:sz="4" w:space="0"/>
              <w:left w:val="single" w:color="000000" w:sz="4" w:space="0"/>
              <w:bottom w:val="single" w:color="000000" w:sz="4" w:space="0"/>
            </w:tcBorders>
            <w:noWrap w:val="0"/>
            <w:vAlign w:val="top"/>
          </w:tcPr>
          <w:p w14:paraId="5F8784BC">
            <w:pPr>
              <w:snapToGrid w:val="0"/>
              <w:jc w:val="both"/>
              <w:rPr>
                <w:sz w:val="28"/>
                <w:szCs w:val="28"/>
              </w:rPr>
            </w:pPr>
          </w:p>
        </w:tc>
        <w:tc>
          <w:tcPr>
            <w:tcW w:w="729" w:type="dxa"/>
            <w:tcBorders>
              <w:top w:val="single" w:color="000000" w:sz="4" w:space="0"/>
              <w:left w:val="single" w:color="000000" w:sz="4" w:space="0"/>
              <w:bottom w:val="single" w:color="000000" w:sz="4" w:space="0"/>
            </w:tcBorders>
            <w:noWrap w:val="0"/>
            <w:vAlign w:val="top"/>
          </w:tcPr>
          <w:p w14:paraId="29F4FB5C">
            <w:pPr>
              <w:snapToGrid w:val="0"/>
              <w:jc w:val="both"/>
              <w:rPr>
                <w:sz w:val="28"/>
                <w:szCs w:val="28"/>
              </w:rPr>
            </w:pPr>
          </w:p>
        </w:tc>
        <w:tc>
          <w:tcPr>
            <w:tcW w:w="691" w:type="dxa"/>
            <w:tcBorders>
              <w:top w:val="single" w:color="000000" w:sz="4" w:space="0"/>
              <w:left w:val="single" w:color="000000" w:sz="4" w:space="0"/>
              <w:bottom w:val="single" w:color="000000" w:sz="4" w:space="0"/>
            </w:tcBorders>
            <w:noWrap w:val="0"/>
            <w:vAlign w:val="top"/>
          </w:tcPr>
          <w:p w14:paraId="7C42D867">
            <w:pPr>
              <w:snapToGrid w:val="0"/>
              <w:jc w:val="both"/>
              <w:rPr>
                <w:sz w:val="28"/>
                <w:szCs w:val="28"/>
              </w:rPr>
            </w:pPr>
          </w:p>
        </w:tc>
        <w:tc>
          <w:tcPr>
            <w:tcW w:w="694" w:type="dxa"/>
            <w:tcBorders>
              <w:top w:val="single" w:color="000000" w:sz="4" w:space="0"/>
              <w:left w:val="single" w:color="000000" w:sz="4" w:space="0"/>
              <w:bottom w:val="single" w:color="000000" w:sz="4" w:space="0"/>
            </w:tcBorders>
            <w:noWrap w:val="0"/>
            <w:vAlign w:val="top"/>
          </w:tcPr>
          <w:p w14:paraId="4D10CF5A">
            <w:pPr>
              <w:snapToGrid w:val="0"/>
              <w:jc w:val="both"/>
              <w:rPr>
                <w:sz w:val="28"/>
                <w:szCs w:val="28"/>
              </w:rPr>
            </w:pPr>
          </w:p>
        </w:tc>
        <w:tc>
          <w:tcPr>
            <w:tcW w:w="704" w:type="dxa"/>
            <w:tcBorders>
              <w:top w:val="single" w:color="000000" w:sz="4" w:space="0"/>
              <w:left w:val="single" w:color="000000" w:sz="4" w:space="0"/>
              <w:bottom w:val="single" w:color="000000" w:sz="4" w:space="0"/>
            </w:tcBorders>
            <w:noWrap w:val="0"/>
            <w:vAlign w:val="top"/>
          </w:tcPr>
          <w:p w14:paraId="1A29B979">
            <w:pPr>
              <w:snapToGrid w:val="0"/>
              <w:jc w:val="both"/>
              <w:rPr>
                <w:sz w:val="28"/>
                <w:szCs w:val="28"/>
              </w:rPr>
            </w:pPr>
          </w:p>
        </w:tc>
        <w:tc>
          <w:tcPr>
            <w:tcW w:w="702" w:type="dxa"/>
            <w:tcBorders>
              <w:top w:val="single" w:color="000000" w:sz="4" w:space="0"/>
              <w:left w:val="single" w:color="000000" w:sz="4" w:space="0"/>
              <w:bottom w:val="single" w:color="000000" w:sz="4" w:space="0"/>
            </w:tcBorders>
            <w:noWrap w:val="0"/>
            <w:vAlign w:val="top"/>
          </w:tcPr>
          <w:p w14:paraId="3DC650CD">
            <w:pPr>
              <w:snapToGrid w:val="0"/>
              <w:jc w:val="both"/>
              <w:rPr>
                <w:sz w:val="28"/>
                <w:szCs w:val="28"/>
              </w:rPr>
            </w:pPr>
          </w:p>
        </w:tc>
        <w:tc>
          <w:tcPr>
            <w:tcW w:w="837" w:type="dxa"/>
            <w:tcBorders>
              <w:top w:val="single" w:color="000000" w:sz="4" w:space="0"/>
              <w:left w:val="single" w:color="000000" w:sz="4" w:space="0"/>
              <w:bottom w:val="single" w:color="000000" w:sz="4" w:space="0"/>
              <w:right w:val="single" w:color="000000" w:sz="4" w:space="0"/>
            </w:tcBorders>
            <w:noWrap w:val="0"/>
            <w:vAlign w:val="top"/>
          </w:tcPr>
          <w:p w14:paraId="619A6965">
            <w:pPr>
              <w:snapToGrid w:val="0"/>
              <w:jc w:val="both"/>
              <w:rPr>
                <w:sz w:val="28"/>
                <w:szCs w:val="28"/>
              </w:rPr>
            </w:pPr>
          </w:p>
        </w:tc>
      </w:tr>
    </w:tbl>
    <w:p w14:paraId="3E0038C3">
      <w:pPr>
        <w:jc w:val="both"/>
      </w:pPr>
      <w:r>
        <w:t>Вышеуказанную сумму перечислить на счет:</w:t>
      </w:r>
    </w:p>
    <w:p w14:paraId="0A90B8DD">
      <w:pPr>
        <w:jc w:val="both"/>
      </w:pPr>
      <w:r>
        <w:t>счет получателя:</w:t>
      </w:r>
    </w:p>
    <w:p w14:paraId="63BDA5C0">
      <w:pPr>
        <w:jc w:val="both"/>
      </w:pPr>
      <w:r>
        <w:t>в (наименование банка, кредитной организации)</w:t>
      </w:r>
    </w:p>
    <w:p w14:paraId="6B6C1053">
      <w:pPr>
        <w:jc w:val="both"/>
      </w:pPr>
      <w:r>
        <w:t>БИК</w:t>
      </w:r>
    </w:p>
    <w:p w14:paraId="0C0570BB">
      <w:pPr>
        <w:jc w:val="both"/>
      </w:pPr>
      <w:r>
        <w:t>ИНН          КПП</w:t>
      </w:r>
    </w:p>
    <w:p w14:paraId="0BD49D8B">
      <w:pPr>
        <w:jc w:val="both"/>
      </w:pPr>
      <w:r>
        <w:t>ОКАТО</w:t>
      </w:r>
    </w:p>
    <w:p w14:paraId="7C75EF61">
      <w:pPr>
        <w:jc w:val="both"/>
      </w:pPr>
      <w:r>
        <w:t>получатель:</w:t>
      </w:r>
    </w:p>
    <w:p w14:paraId="1CAF1BA8">
      <w:pPr>
        <w:jc w:val="both"/>
      </w:pPr>
      <w:r>
        <w:t>Код дохода</w:t>
      </w:r>
    </w:p>
    <w:p w14:paraId="49EA9BC1">
      <w:pPr>
        <w:jc w:val="both"/>
      </w:pPr>
    </w:p>
    <w:p w14:paraId="46E858B1">
      <w:pPr>
        <w:jc w:val="both"/>
      </w:pPr>
      <w:r>
        <w:t>Оценка произведена в соответствии с Методикой_________________________________________</w:t>
      </w:r>
    </w:p>
    <w:p w14:paraId="36C03FFF">
      <w:pPr>
        <w:jc w:val="both"/>
        <w:rPr>
          <w:sz w:val="28"/>
          <w:szCs w:val="28"/>
        </w:rPr>
      </w:pPr>
    </w:p>
    <w:p w14:paraId="59B0D304">
      <w:pPr>
        <w:jc w:val="both"/>
        <w:rPr>
          <w:i/>
        </w:rPr>
      </w:pPr>
      <w:r>
        <w:rPr>
          <w:i/>
        </w:rPr>
        <w:t>Список сокращений:</w:t>
      </w:r>
    </w:p>
    <w:p w14:paraId="3D3E6BF6">
      <w:pPr>
        <w:jc w:val="both"/>
      </w:pPr>
      <w:r>
        <w:t>К</w:t>
      </w:r>
      <w:r>
        <w:rPr>
          <w:sz w:val="16"/>
          <w:szCs w:val="16"/>
        </w:rPr>
        <w:t>сост</w:t>
      </w:r>
      <w:r>
        <w:t>– коэффициент поправок на текущее состояние зеленых насаждений;</w:t>
      </w:r>
    </w:p>
    <w:p w14:paraId="64C9FE2D">
      <w:pPr>
        <w:jc w:val="both"/>
      </w:pPr>
      <w:r>
        <w:t>К</w:t>
      </w:r>
      <w:r>
        <w:rPr>
          <w:sz w:val="16"/>
          <w:szCs w:val="16"/>
        </w:rPr>
        <w:t>перес</w:t>
      </w:r>
      <w:r>
        <w:t>– коэффициент поправок на пересадку зеленых насаждений;</w:t>
      </w:r>
    </w:p>
    <w:p w14:paraId="0431B4F1">
      <w:pPr>
        <w:jc w:val="both"/>
      </w:pPr>
      <w:r>
        <w:t>К</w:t>
      </w:r>
      <w:r>
        <w:rPr>
          <w:sz w:val="16"/>
          <w:szCs w:val="16"/>
        </w:rPr>
        <w:t>с</w:t>
      </w:r>
      <w:r>
        <w:t xml:space="preserve"> – коэффициент поправок на социальную значимость зеленых насаждений;</w:t>
      </w:r>
    </w:p>
    <w:p w14:paraId="2102738A">
      <w:pPr>
        <w:jc w:val="both"/>
      </w:pPr>
      <w:r>
        <w:t>К</w:t>
      </w:r>
      <w:r>
        <w:rPr>
          <w:sz w:val="16"/>
          <w:szCs w:val="16"/>
        </w:rPr>
        <w:t>м</w:t>
      </w:r>
      <w:r>
        <w:t>–коэффициент поправок на местоположение зеленых насаждений;</w:t>
      </w:r>
    </w:p>
    <w:p w14:paraId="4C38E4B5">
      <w:pPr>
        <w:jc w:val="both"/>
      </w:pPr>
      <w:r>
        <w:t>К</w:t>
      </w:r>
      <w:r>
        <w:rPr>
          <w:sz w:val="16"/>
          <w:szCs w:val="16"/>
        </w:rPr>
        <w:t xml:space="preserve">лок </w:t>
      </w:r>
      <w:r>
        <w:t>– коэффициент поправок на локальное местоположение;</w:t>
      </w:r>
    </w:p>
    <w:p w14:paraId="37DC47BA">
      <w:pPr>
        <w:jc w:val="both"/>
      </w:pPr>
      <w:r>
        <w:t>К</w:t>
      </w:r>
      <w:r>
        <w:rPr>
          <w:sz w:val="16"/>
          <w:szCs w:val="16"/>
        </w:rPr>
        <w:t>вид</w:t>
      </w:r>
      <w:r>
        <w:t>– коэффициент поправок на устойчивость к вредным выбросам в атмосферу различных видов насаждений</w:t>
      </w:r>
    </w:p>
    <w:p w14:paraId="2C3700F8">
      <w:pPr>
        <w:jc w:val="both"/>
      </w:pPr>
    </w:p>
    <w:p w14:paraId="506B3351">
      <w:pPr>
        <w:jc w:val="both"/>
      </w:pPr>
      <w:r>
        <w:t>_____________________________________ _____________________ __________________</w:t>
      </w:r>
    </w:p>
    <w:p w14:paraId="2A38BF87">
      <w:pPr>
        <w:jc w:val="both"/>
        <w:rPr>
          <w:i/>
          <w:sz w:val="16"/>
          <w:szCs w:val="16"/>
        </w:rPr>
      </w:pPr>
      <w:r>
        <w:rPr>
          <w:i/>
          <w:sz w:val="16"/>
          <w:szCs w:val="16"/>
        </w:rPr>
        <w:t xml:space="preserve">                  (должность специалиста, выдавшего акт)                                          (подпись)                                  (расшифровка подписи)</w:t>
      </w:r>
    </w:p>
    <w:p w14:paraId="68641B15">
      <w:pPr>
        <w:jc w:val="center"/>
        <w:rPr>
          <w:b/>
          <w:sz w:val="28"/>
          <w:szCs w:val="28"/>
        </w:rPr>
      </w:pPr>
    </w:p>
    <w:p w14:paraId="4D098D34">
      <w:pPr>
        <w:jc w:val="center"/>
        <w:rPr>
          <w:b/>
          <w:sz w:val="28"/>
          <w:szCs w:val="28"/>
        </w:rPr>
      </w:pPr>
    </w:p>
    <w:p w14:paraId="57D736B3">
      <w:pPr>
        <w:jc w:val="center"/>
        <w:rPr>
          <w:b/>
          <w:sz w:val="28"/>
          <w:szCs w:val="28"/>
        </w:rPr>
      </w:pPr>
    </w:p>
    <w:p w14:paraId="77564FA6">
      <w:pPr>
        <w:jc w:val="center"/>
        <w:rPr>
          <w:b/>
          <w:sz w:val="28"/>
          <w:szCs w:val="28"/>
        </w:rPr>
      </w:pPr>
    </w:p>
    <w:p w14:paraId="14735802">
      <w:pPr>
        <w:jc w:val="center"/>
        <w:rPr>
          <w:b/>
          <w:sz w:val="28"/>
          <w:szCs w:val="28"/>
        </w:rPr>
      </w:pPr>
    </w:p>
    <w:p w14:paraId="25FE727E">
      <w:pPr>
        <w:jc w:val="center"/>
        <w:rPr>
          <w:b/>
          <w:sz w:val="28"/>
          <w:szCs w:val="28"/>
        </w:rPr>
      </w:pPr>
    </w:p>
    <w:p w14:paraId="5D17FB4B">
      <w:pPr>
        <w:jc w:val="center"/>
        <w:rPr>
          <w:b/>
          <w:sz w:val="28"/>
          <w:szCs w:val="28"/>
        </w:rPr>
      </w:pPr>
    </w:p>
    <w:p w14:paraId="4E448A92">
      <w:pPr>
        <w:jc w:val="center"/>
        <w:rPr>
          <w:b/>
          <w:sz w:val="28"/>
          <w:szCs w:val="28"/>
        </w:rPr>
      </w:pPr>
    </w:p>
    <w:p w14:paraId="6C3623C5">
      <w:pPr>
        <w:jc w:val="center"/>
        <w:rPr>
          <w:b/>
          <w:sz w:val="28"/>
          <w:szCs w:val="28"/>
        </w:rPr>
      </w:pPr>
    </w:p>
    <w:p w14:paraId="20F504D4">
      <w:pPr>
        <w:jc w:val="center"/>
        <w:rPr>
          <w:b/>
          <w:sz w:val="28"/>
          <w:szCs w:val="28"/>
        </w:rPr>
      </w:pPr>
    </w:p>
    <w:p w14:paraId="427EC9FE">
      <w:pPr>
        <w:jc w:val="center"/>
        <w:rPr>
          <w:b/>
          <w:sz w:val="28"/>
          <w:szCs w:val="28"/>
        </w:rPr>
      </w:pPr>
    </w:p>
    <w:p w14:paraId="4EE2E918">
      <w:pPr>
        <w:jc w:val="center"/>
        <w:rPr>
          <w:b/>
          <w:sz w:val="28"/>
          <w:szCs w:val="28"/>
        </w:rPr>
      </w:pPr>
    </w:p>
    <w:p w14:paraId="5D9231F4">
      <w:pPr>
        <w:jc w:val="center"/>
        <w:rPr>
          <w:b/>
          <w:sz w:val="28"/>
          <w:szCs w:val="28"/>
        </w:rPr>
      </w:pPr>
    </w:p>
    <w:p w14:paraId="72A4A76A">
      <w:pPr>
        <w:jc w:val="center"/>
        <w:rPr>
          <w:b/>
          <w:sz w:val="28"/>
          <w:szCs w:val="28"/>
        </w:rPr>
      </w:pPr>
    </w:p>
    <w:p w14:paraId="542187CA">
      <w:pPr>
        <w:jc w:val="center"/>
        <w:rPr>
          <w:b/>
          <w:sz w:val="28"/>
          <w:szCs w:val="28"/>
        </w:rPr>
      </w:pPr>
    </w:p>
    <w:p w14:paraId="2E46AC78">
      <w:pPr>
        <w:jc w:val="center"/>
        <w:rPr>
          <w:b/>
          <w:sz w:val="28"/>
          <w:szCs w:val="28"/>
        </w:rPr>
      </w:pPr>
    </w:p>
    <w:p w14:paraId="79BF3DC6">
      <w:pPr>
        <w:jc w:val="center"/>
        <w:rPr>
          <w:b/>
          <w:sz w:val="28"/>
          <w:szCs w:val="28"/>
        </w:rPr>
      </w:pPr>
    </w:p>
    <w:p w14:paraId="374E31BA">
      <w:pPr>
        <w:jc w:val="center"/>
        <w:rPr>
          <w:b/>
          <w:sz w:val="28"/>
          <w:szCs w:val="28"/>
        </w:rPr>
      </w:pPr>
    </w:p>
    <w:p w14:paraId="7593C9AB">
      <w:pPr>
        <w:jc w:val="center"/>
        <w:rPr>
          <w:b/>
          <w:sz w:val="28"/>
          <w:szCs w:val="28"/>
        </w:rPr>
      </w:pPr>
    </w:p>
    <w:p w14:paraId="76BE1FBC">
      <w:pPr>
        <w:jc w:val="center"/>
        <w:rPr>
          <w:b/>
          <w:sz w:val="28"/>
          <w:szCs w:val="28"/>
        </w:rPr>
      </w:pPr>
    </w:p>
    <w:p w14:paraId="27FD1425">
      <w:pPr>
        <w:jc w:val="center"/>
        <w:rPr>
          <w:b/>
          <w:sz w:val="28"/>
          <w:szCs w:val="28"/>
        </w:rPr>
      </w:pPr>
    </w:p>
    <w:p w14:paraId="0D54D78A">
      <w:pPr>
        <w:jc w:val="center"/>
        <w:rPr>
          <w:b/>
          <w:sz w:val="28"/>
          <w:szCs w:val="28"/>
        </w:rPr>
      </w:pPr>
    </w:p>
    <w:p w14:paraId="02BF6C16">
      <w:pPr>
        <w:jc w:val="center"/>
        <w:rPr>
          <w:b/>
          <w:sz w:val="28"/>
          <w:szCs w:val="28"/>
        </w:rPr>
      </w:pPr>
      <w:r>
        <w:rPr>
          <w:b/>
          <w:sz w:val="28"/>
          <w:szCs w:val="28"/>
        </w:rPr>
        <w:t>Форма 2</w:t>
      </w:r>
    </w:p>
    <w:p w14:paraId="7B47CB9A">
      <w:pPr>
        <w:jc w:val="center"/>
        <w:rPr>
          <w:b/>
          <w:sz w:val="28"/>
          <w:szCs w:val="28"/>
        </w:rPr>
      </w:pPr>
    </w:p>
    <w:p w14:paraId="45FE8CF1">
      <w:pPr>
        <w:jc w:val="center"/>
        <w:rPr>
          <w:b/>
          <w:sz w:val="28"/>
          <w:szCs w:val="28"/>
        </w:rPr>
      </w:pPr>
      <w:r>
        <w:rPr>
          <w:b/>
          <w:sz w:val="28"/>
          <w:szCs w:val="28"/>
        </w:rPr>
        <w:t>АКТ ОБСЛЕДОВАНИЯ ЗЕЛЕНЫХ НАСАЖДЕНИЙ</w:t>
      </w:r>
    </w:p>
    <w:p w14:paraId="377934EE">
      <w:pPr>
        <w:jc w:val="center"/>
        <w:rPr>
          <w:b/>
          <w:sz w:val="28"/>
          <w:szCs w:val="28"/>
        </w:rPr>
      </w:pPr>
    </w:p>
    <w:p w14:paraId="4CF987A8">
      <w:pPr>
        <w:jc w:val="right"/>
        <w:rPr>
          <w:b/>
          <w:sz w:val="28"/>
          <w:szCs w:val="28"/>
        </w:rPr>
      </w:pPr>
      <w:r>
        <w:rPr>
          <w:b/>
          <w:sz w:val="28"/>
          <w:szCs w:val="28"/>
        </w:rPr>
        <w:t>_____________________</w:t>
      </w:r>
    </w:p>
    <w:p w14:paraId="6F298241">
      <w:pPr>
        <w:jc w:val="center"/>
        <w:rPr>
          <w:sz w:val="16"/>
          <w:szCs w:val="16"/>
        </w:rPr>
      </w:pPr>
      <w:r>
        <w:rPr>
          <w:sz w:val="16"/>
          <w:szCs w:val="16"/>
        </w:rPr>
        <w:t xml:space="preserve">                                                                                                                                                                   (дата составления акта)</w:t>
      </w:r>
    </w:p>
    <w:p w14:paraId="7D79013F">
      <w:pPr>
        <w:ind w:firstLine="709"/>
        <w:jc w:val="both"/>
        <w:rPr>
          <w:sz w:val="28"/>
          <w:szCs w:val="28"/>
        </w:rPr>
      </w:pPr>
      <w:r>
        <w:rPr>
          <w:sz w:val="28"/>
          <w:szCs w:val="28"/>
        </w:rPr>
        <w:t>Специалист___________________________________________________</w:t>
      </w:r>
    </w:p>
    <w:p w14:paraId="7011044C">
      <w:pPr>
        <w:jc w:val="both"/>
        <w:rPr>
          <w:sz w:val="28"/>
          <w:szCs w:val="28"/>
        </w:rPr>
      </w:pPr>
      <w:r>
        <w:rPr>
          <w:sz w:val="28"/>
          <w:szCs w:val="28"/>
        </w:rPr>
        <w:t>на основании заявления_____________________________________________</w:t>
      </w:r>
    </w:p>
    <w:p w14:paraId="34357C77">
      <w:pPr>
        <w:jc w:val="both"/>
        <w:rPr>
          <w:sz w:val="28"/>
          <w:szCs w:val="28"/>
        </w:rPr>
      </w:pPr>
      <w:r>
        <w:rPr>
          <w:sz w:val="28"/>
          <w:szCs w:val="28"/>
        </w:rPr>
        <w:t>от ______________ №_____________ произвел обследование зеленых насаждений, произрастающих на земельном участке, расположенном по адресу: __________________________________________________________</w:t>
      </w:r>
    </w:p>
    <w:p w14:paraId="3A46A8BC">
      <w:pPr>
        <w:jc w:val="both"/>
        <w:rPr>
          <w:sz w:val="28"/>
          <w:szCs w:val="28"/>
        </w:rPr>
      </w:pPr>
      <w:r>
        <w:rPr>
          <w:sz w:val="28"/>
          <w:szCs w:val="28"/>
        </w:rPr>
        <w:t>__________________________________________________________________, и установил, что сносу подлежат следующие зеленые насаждения:</w:t>
      </w:r>
    </w:p>
    <w:p w14:paraId="61F71C51">
      <w:pPr>
        <w:jc w:val="both"/>
        <w:rPr>
          <w:sz w:val="28"/>
          <w:szCs w:val="28"/>
        </w:rPr>
      </w:pPr>
    </w:p>
    <w:tbl>
      <w:tblPr>
        <w:tblStyle w:val="4"/>
        <w:tblW w:w="0" w:type="auto"/>
        <w:tblInd w:w="-20" w:type="dxa"/>
        <w:tblLayout w:type="fixed"/>
        <w:tblCellMar>
          <w:top w:w="0" w:type="dxa"/>
          <w:left w:w="108" w:type="dxa"/>
          <w:bottom w:w="0" w:type="dxa"/>
          <w:right w:w="108" w:type="dxa"/>
        </w:tblCellMar>
      </w:tblPr>
      <w:tblGrid>
        <w:gridCol w:w="1914"/>
        <w:gridCol w:w="1914"/>
        <w:gridCol w:w="2600"/>
        <w:gridCol w:w="1477"/>
        <w:gridCol w:w="1706"/>
      </w:tblGrid>
      <w:tr w14:paraId="500758DA">
        <w:tblPrEx>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tcBorders>
            <w:noWrap w:val="0"/>
            <w:vAlign w:val="top"/>
          </w:tcPr>
          <w:p w14:paraId="4C5FDAE1">
            <w:pPr>
              <w:snapToGrid w:val="0"/>
              <w:jc w:val="center"/>
            </w:pPr>
            <w:r>
              <w:t>Порода</w:t>
            </w:r>
          </w:p>
        </w:tc>
        <w:tc>
          <w:tcPr>
            <w:tcW w:w="1914" w:type="dxa"/>
            <w:tcBorders>
              <w:top w:val="single" w:color="000000" w:sz="4" w:space="0"/>
              <w:left w:val="single" w:color="000000" w:sz="4" w:space="0"/>
              <w:bottom w:val="single" w:color="000000" w:sz="4" w:space="0"/>
            </w:tcBorders>
            <w:noWrap w:val="0"/>
            <w:vAlign w:val="top"/>
          </w:tcPr>
          <w:p w14:paraId="3D867AA2">
            <w:pPr>
              <w:snapToGrid w:val="0"/>
              <w:jc w:val="center"/>
            </w:pPr>
            <w:r>
              <w:t>№ перечетной ведомости</w:t>
            </w:r>
          </w:p>
        </w:tc>
        <w:tc>
          <w:tcPr>
            <w:tcW w:w="2600" w:type="dxa"/>
            <w:tcBorders>
              <w:top w:val="single" w:color="000000" w:sz="4" w:space="0"/>
              <w:left w:val="single" w:color="000000" w:sz="4" w:space="0"/>
              <w:bottom w:val="single" w:color="000000" w:sz="4" w:space="0"/>
            </w:tcBorders>
            <w:noWrap w:val="0"/>
            <w:vAlign w:val="top"/>
          </w:tcPr>
          <w:p w14:paraId="3A472D40">
            <w:pPr>
              <w:snapToGrid w:val="0"/>
              <w:jc w:val="center"/>
            </w:pPr>
            <w:r>
              <w:t>Для деревьев диаметр ствола (см); для кустарников возраст (лет)</w:t>
            </w:r>
          </w:p>
        </w:tc>
        <w:tc>
          <w:tcPr>
            <w:tcW w:w="1477" w:type="dxa"/>
            <w:tcBorders>
              <w:top w:val="single" w:color="000000" w:sz="4" w:space="0"/>
              <w:left w:val="single" w:color="000000" w:sz="4" w:space="0"/>
              <w:bottom w:val="single" w:color="000000" w:sz="4" w:space="0"/>
            </w:tcBorders>
            <w:noWrap w:val="0"/>
            <w:vAlign w:val="top"/>
          </w:tcPr>
          <w:p w14:paraId="6D9CB05E">
            <w:pPr>
              <w:snapToGrid w:val="0"/>
              <w:jc w:val="center"/>
            </w:pPr>
            <w:r>
              <w:t>Количество, шт.</w:t>
            </w:r>
          </w:p>
        </w:tc>
        <w:tc>
          <w:tcPr>
            <w:tcW w:w="1706" w:type="dxa"/>
            <w:tcBorders>
              <w:top w:val="single" w:color="000000" w:sz="4" w:space="0"/>
              <w:left w:val="single" w:color="000000" w:sz="4" w:space="0"/>
              <w:bottom w:val="single" w:color="000000" w:sz="4" w:space="0"/>
              <w:right w:val="single" w:color="000000" w:sz="4" w:space="0"/>
            </w:tcBorders>
            <w:noWrap w:val="0"/>
            <w:vAlign w:val="top"/>
          </w:tcPr>
          <w:p w14:paraId="7776DC3D">
            <w:pPr>
              <w:snapToGrid w:val="0"/>
              <w:jc w:val="center"/>
            </w:pPr>
            <w:r>
              <w:t>Примечание</w:t>
            </w:r>
          </w:p>
        </w:tc>
      </w:tr>
      <w:tr w14:paraId="7504783D">
        <w:tblPrEx>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tcBorders>
            <w:noWrap w:val="0"/>
            <w:vAlign w:val="top"/>
          </w:tcPr>
          <w:p w14:paraId="3A361B97">
            <w:pPr>
              <w:snapToGrid w:val="0"/>
              <w:jc w:val="both"/>
              <w:rPr>
                <w:sz w:val="28"/>
                <w:szCs w:val="28"/>
              </w:rPr>
            </w:pPr>
          </w:p>
        </w:tc>
        <w:tc>
          <w:tcPr>
            <w:tcW w:w="1914" w:type="dxa"/>
            <w:tcBorders>
              <w:top w:val="single" w:color="000000" w:sz="4" w:space="0"/>
              <w:left w:val="single" w:color="000000" w:sz="4" w:space="0"/>
              <w:bottom w:val="single" w:color="000000" w:sz="4" w:space="0"/>
            </w:tcBorders>
            <w:noWrap w:val="0"/>
            <w:vAlign w:val="top"/>
          </w:tcPr>
          <w:p w14:paraId="263FF01F">
            <w:pPr>
              <w:snapToGrid w:val="0"/>
              <w:jc w:val="both"/>
              <w:rPr>
                <w:sz w:val="28"/>
                <w:szCs w:val="28"/>
              </w:rPr>
            </w:pPr>
          </w:p>
        </w:tc>
        <w:tc>
          <w:tcPr>
            <w:tcW w:w="2600" w:type="dxa"/>
            <w:tcBorders>
              <w:top w:val="single" w:color="000000" w:sz="4" w:space="0"/>
              <w:left w:val="single" w:color="000000" w:sz="4" w:space="0"/>
              <w:bottom w:val="single" w:color="000000" w:sz="4" w:space="0"/>
            </w:tcBorders>
            <w:noWrap w:val="0"/>
            <w:vAlign w:val="top"/>
          </w:tcPr>
          <w:p w14:paraId="34CDE06E">
            <w:pPr>
              <w:snapToGrid w:val="0"/>
              <w:jc w:val="both"/>
              <w:rPr>
                <w:sz w:val="28"/>
                <w:szCs w:val="28"/>
              </w:rPr>
            </w:pPr>
          </w:p>
        </w:tc>
        <w:tc>
          <w:tcPr>
            <w:tcW w:w="1477" w:type="dxa"/>
            <w:tcBorders>
              <w:top w:val="single" w:color="000000" w:sz="4" w:space="0"/>
              <w:left w:val="single" w:color="000000" w:sz="4" w:space="0"/>
              <w:bottom w:val="single" w:color="000000" w:sz="4" w:space="0"/>
            </w:tcBorders>
            <w:noWrap w:val="0"/>
            <w:vAlign w:val="top"/>
          </w:tcPr>
          <w:p w14:paraId="46DED0FE">
            <w:pPr>
              <w:snapToGrid w:val="0"/>
              <w:jc w:val="both"/>
              <w:rPr>
                <w:sz w:val="28"/>
                <w:szCs w:val="28"/>
              </w:rPr>
            </w:pPr>
          </w:p>
        </w:tc>
        <w:tc>
          <w:tcPr>
            <w:tcW w:w="1706" w:type="dxa"/>
            <w:tcBorders>
              <w:top w:val="single" w:color="000000" w:sz="4" w:space="0"/>
              <w:left w:val="single" w:color="000000" w:sz="4" w:space="0"/>
              <w:bottom w:val="single" w:color="000000" w:sz="4" w:space="0"/>
              <w:right w:val="single" w:color="000000" w:sz="4" w:space="0"/>
            </w:tcBorders>
            <w:noWrap w:val="0"/>
            <w:vAlign w:val="top"/>
          </w:tcPr>
          <w:p w14:paraId="73C5B1E0">
            <w:pPr>
              <w:snapToGrid w:val="0"/>
              <w:jc w:val="both"/>
              <w:rPr>
                <w:sz w:val="28"/>
                <w:szCs w:val="28"/>
              </w:rPr>
            </w:pPr>
          </w:p>
        </w:tc>
      </w:tr>
      <w:tr w14:paraId="135A27C2">
        <w:tblPrEx>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tcBorders>
            <w:noWrap w:val="0"/>
            <w:vAlign w:val="top"/>
          </w:tcPr>
          <w:p w14:paraId="30363EE9">
            <w:pPr>
              <w:snapToGrid w:val="0"/>
              <w:jc w:val="both"/>
              <w:rPr>
                <w:sz w:val="28"/>
                <w:szCs w:val="28"/>
              </w:rPr>
            </w:pPr>
          </w:p>
        </w:tc>
        <w:tc>
          <w:tcPr>
            <w:tcW w:w="1914" w:type="dxa"/>
            <w:tcBorders>
              <w:top w:val="single" w:color="000000" w:sz="4" w:space="0"/>
              <w:left w:val="single" w:color="000000" w:sz="4" w:space="0"/>
              <w:bottom w:val="single" w:color="000000" w:sz="4" w:space="0"/>
            </w:tcBorders>
            <w:noWrap w:val="0"/>
            <w:vAlign w:val="top"/>
          </w:tcPr>
          <w:p w14:paraId="2BC26CB2">
            <w:pPr>
              <w:snapToGrid w:val="0"/>
              <w:jc w:val="both"/>
              <w:rPr>
                <w:sz w:val="28"/>
                <w:szCs w:val="28"/>
              </w:rPr>
            </w:pPr>
          </w:p>
        </w:tc>
        <w:tc>
          <w:tcPr>
            <w:tcW w:w="2600" w:type="dxa"/>
            <w:tcBorders>
              <w:top w:val="single" w:color="000000" w:sz="4" w:space="0"/>
              <w:left w:val="single" w:color="000000" w:sz="4" w:space="0"/>
              <w:bottom w:val="single" w:color="000000" w:sz="4" w:space="0"/>
            </w:tcBorders>
            <w:noWrap w:val="0"/>
            <w:vAlign w:val="top"/>
          </w:tcPr>
          <w:p w14:paraId="7EBAB2A5">
            <w:pPr>
              <w:snapToGrid w:val="0"/>
              <w:jc w:val="both"/>
              <w:rPr>
                <w:sz w:val="28"/>
                <w:szCs w:val="28"/>
              </w:rPr>
            </w:pPr>
          </w:p>
        </w:tc>
        <w:tc>
          <w:tcPr>
            <w:tcW w:w="1477" w:type="dxa"/>
            <w:tcBorders>
              <w:top w:val="single" w:color="000000" w:sz="4" w:space="0"/>
              <w:left w:val="single" w:color="000000" w:sz="4" w:space="0"/>
              <w:bottom w:val="single" w:color="000000" w:sz="4" w:space="0"/>
            </w:tcBorders>
            <w:noWrap w:val="0"/>
            <w:vAlign w:val="top"/>
          </w:tcPr>
          <w:p w14:paraId="3A3D8D49">
            <w:pPr>
              <w:snapToGrid w:val="0"/>
              <w:jc w:val="both"/>
              <w:rPr>
                <w:sz w:val="28"/>
                <w:szCs w:val="28"/>
              </w:rPr>
            </w:pPr>
          </w:p>
        </w:tc>
        <w:tc>
          <w:tcPr>
            <w:tcW w:w="1706" w:type="dxa"/>
            <w:tcBorders>
              <w:top w:val="single" w:color="000000" w:sz="4" w:space="0"/>
              <w:left w:val="single" w:color="000000" w:sz="4" w:space="0"/>
              <w:bottom w:val="single" w:color="000000" w:sz="4" w:space="0"/>
              <w:right w:val="single" w:color="000000" w:sz="4" w:space="0"/>
            </w:tcBorders>
            <w:noWrap w:val="0"/>
            <w:vAlign w:val="top"/>
          </w:tcPr>
          <w:p w14:paraId="1BCFBE79">
            <w:pPr>
              <w:snapToGrid w:val="0"/>
              <w:jc w:val="both"/>
              <w:rPr>
                <w:sz w:val="28"/>
                <w:szCs w:val="28"/>
              </w:rPr>
            </w:pPr>
          </w:p>
        </w:tc>
      </w:tr>
      <w:tr w14:paraId="37956164">
        <w:tblPrEx>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tcBorders>
            <w:noWrap w:val="0"/>
            <w:vAlign w:val="top"/>
          </w:tcPr>
          <w:p w14:paraId="41CA133E">
            <w:pPr>
              <w:snapToGrid w:val="0"/>
              <w:jc w:val="both"/>
              <w:rPr>
                <w:sz w:val="28"/>
                <w:szCs w:val="28"/>
              </w:rPr>
            </w:pPr>
          </w:p>
        </w:tc>
        <w:tc>
          <w:tcPr>
            <w:tcW w:w="1914" w:type="dxa"/>
            <w:tcBorders>
              <w:top w:val="single" w:color="000000" w:sz="4" w:space="0"/>
              <w:left w:val="single" w:color="000000" w:sz="4" w:space="0"/>
              <w:bottom w:val="single" w:color="000000" w:sz="4" w:space="0"/>
            </w:tcBorders>
            <w:noWrap w:val="0"/>
            <w:vAlign w:val="top"/>
          </w:tcPr>
          <w:p w14:paraId="03B0FF5C">
            <w:pPr>
              <w:snapToGrid w:val="0"/>
              <w:jc w:val="both"/>
              <w:rPr>
                <w:sz w:val="28"/>
                <w:szCs w:val="28"/>
              </w:rPr>
            </w:pPr>
          </w:p>
        </w:tc>
        <w:tc>
          <w:tcPr>
            <w:tcW w:w="2600" w:type="dxa"/>
            <w:tcBorders>
              <w:top w:val="single" w:color="000000" w:sz="4" w:space="0"/>
              <w:left w:val="single" w:color="000000" w:sz="4" w:space="0"/>
              <w:bottom w:val="single" w:color="000000" w:sz="4" w:space="0"/>
            </w:tcBorders>
            <w:noWrap w:val="0"/>
            <w:vAlign w:val="top"/>
          </w:tcPr>
          <w:p w14:paraId="15E03CD6">
            <w:pPr>
              <w:snapToGrid w:val="0"/>
              <w:jc w:val="both"/>
              <w:rPr>
                <w:sz w:val="28"/>
                <w:szCs w:val="28"/>
              </w:rPr>
            </w:pPr>
          </w:p>
        </w:tc>
        <w:tc>
          <w:tcPr>
            <w:tcW w:w="1477" w:type="dxa"/>
            <w:tcBorders>
              <w:top w:val="single" w:color="000000" w:sz="4" w:space="0"/>
              <w:left w:val="single" w:color="000000" w:sz="4" w:space="0"/>
              <w:bottom w:val="single" w:color="000000" w:sz="4" w:space="0"/>
            </w:tcBorders>
            <w:noWrap w:val="0"/>
            <w:vAlign w:val="top"/>
          </w:tcPr>
          <w:p w14:paraId="29BD64B3">
            <w:pPr>
              <w:snapToGrid w:val="0"/>
              <w:jc w:val="both"/>
              <w:rPr>
                <w:sz w:val="28"/>
                <w:szCs w:val="28"/>
              </w:rPr>
            </w:pPr>
          </w:p>
        </w:tc>
        <w:tc>
          <w:tcPr>
            <w:tcW w:w="1706" w:type="dxa"/>
            <w:tcBorders>
              <w:top w:val="single" w:color="000000" w:sz="4" w:space="0"/>
              <w:left w:val="single" w:color="000000" w:sz="4" w:space="0"/>
              <w:bottom w:val="single" w:color="000000" w:sz="4" w:space="0"/>
              <w:right w:val="single" w:color="000000" w:sz="4" w:space="0"/>
            </w:tcBorders>
            <w:noWrap w:val="0"/>
            <w:vAlign w:val="top"/>
          </w:tcPr>
          <w:p w14:paraId="2317DF40">
            <w:pPr>
              <w:snapToGrid w:val="0"/>
              <w:jc w:val="both"/>
              <w:rPr>
                <w:sz w:val="28"/>
                <w:szCs w:val="28"/>
              </w:rPr>
            </w:pPr>
          </w:p>
        </w:tc>
      </w:tr>
      <w:tr w14:paraId="1AADB2E8">
        <w:tblPrEx>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tcBorders>
            <w:noWrap w:val="0"/>
            <w:vAlign w:val="top"/>
          </w:tcPr>
          <w:p w14:paraId="250E4217">
            <w:pPr>
              <w:snapToGrid w:val="0"/>
              <w:jc w:val="both"/>
              <w:rPr>
                <w:sz w:val="28"/>
                <w:szCs w:val="28"/>
              </w:rPr>
            </w:pPr>
          </w:p>
        </w:tc>
        <w:tc>
          <w:tcPr>
            <w:tcW w:w="1914" w:type="dxa"/>
            <w:tcBorders>
              <w:top w:val="single" w:color="000000" w:sz="4" w:space="0"/>
              <w:left w:val="single" w:color="000000" w:sz="4" w:space="0"/>
              <w:bottom w:val="single" w:color="000000" w:sz="4" w:space="0"/>
            </w:tcBorders>
            <w:noWrap w:val="0"/>
            <w:vAlign w:val="top"/>
          </w:tcPr>
          <w:p w14:paraId="01E3C6BE">
            <w:pPr>
              <w:snapToGrid w:val="0"/>
              <w:jc w:val="both"/>
              <w:rPr>
                <w:sz w:val="28"/>
                <w:szCs w:val="28"/>
              </w:rPr>
            </w:pPr>
          </w:p>
        </w:tc>
        <w:tc>
          <w:tcPr>
            <w:tcW w:w="2600" w:type="dxa"/>
            <w:tcBorders>
              <w:top w:val="single" w:color="000000" w:sz="4" w:space="0"/>
              <w:left w:val="single" w:color="000000" w:sz="4" w:space="0"/>
              <w:bottom w:val="single" w:color="000000" w:sz="4" w:space="0"/>
            </w:tcBorders>
            <w:noWrap w:val="0"/>
            <w:vAlign w:val="top"/>
          </w:tcPr>
          <w:p w14:paraId="3E3255E0">
            <w:pPr>
              <w:snapToGrid w:val="0"/>
              <w:jc w:val="both"/>
              <w:rPr>
                <w:sz w:val="28"/>
                <w:szCs w:val="28"/>
              </w:rPr>
            </w:pPr>
          </w:p>
        </w:tc>
        <w:tc>
          <w:tcPr>
            <w:tcW w:w="1477" w:type="dxa"/>
            <w:tcBorders>
              <w:top w:val="single" w:color="000000" w:sz="4" w:space="0"/>
              <w:left w:val="single" w:color="000000" w:sz="4" w:space="0"/>
              <w:bottom w:val="single" w:color="000000" w:sz="4" w:space="0"/>
            </w:tcBorders>
            <w:noWrap w:val="0"/>
            <w:vAlign w:val="top"/>
          </w:tcPr>
          <w:p w14:paraId="00A313FB">
            <w:pPr>
              <w:snapToGrid w:val="0"/>
              <w:jc w:val="both"/>
              <w:rPr>
                <w:sz w:val="28"/>
                <w:szCs w:val="28"/>
              </w:rPr>
            </w:pPr>
          </w:p>
        </w:tc>
        <w:tc>
          <w:tcPr>
            <w:tcW w:w="1706" w:type="dxa"/>
            <w:tcBorders>
              <w:top w:val="single" w:color="000000" w:sz="4" w:space="0"/>
              <w:left w:val="single" w:color="000000" w:sz="4" w:space="0"/>
              <w:bottom w:val="single" w:color="000000" w:sz="4" w:space="0"/>
              <w:right w:val="single" w:color="000000" w:sz="4" w:space="0"/>
            </w:tcBorders>
            <w:noWrap w:val="0"/>
            <w:vAlign w:val="top"/>
          </w:tcPr>
          <w:p w14:paraId="1B17E57B">
            <w:pPr>
              <w:snapToGrid w:val="0"/>
              <w:jc w:val="both"/>
              <w:rPr>
                <w:sz w:val="28"/>
                <w:szCs w:val="28"/>
              </w:rPr>
            </w:pPr>
          </w:p>
        </w:tc>
      </w:tr>
    </w:tbl>
    <w:p w14:paraId="0CE055FA">
      <w:pPr>
        <w:jc w:val="both"/>
      </w:pPr>
    </w:p>
    <w:p w14:paraId="28499E6A">
      <w:pPr>
        <w:jc w:val="both"/>
        <w:rPr>
          <w:sz w:val="28"/>
          <w:szCs w:val="28"/>
        </w:rPr>
      </w:pPr>
      <w:r>
        <w:rPr>
          <w:sz w:val="28"/>
          <w:szCs w:val="28"/>
        </w:rPr>
        <w:t>Итого: ____________________________________________________________</w:t>
      </w:r>
    </w:p>
    <w:p w14:paraId="4CAFF923">
      <w:pPr>
        <w:jc w:val="both"/>
        <w:rPr>
          <w:sz w:val="28"/>
          <w:szCs w:val="28"/>
        </w:rPr>
      </w:pPr>
    </w:p>
    <w:p w14:paraId="31B7CD1D">
      <w:pPr>
        <w:jc w:val="both"/>
      </w:pPr>
      <w:r>
        <w:t>_____________________________________ _____________________ __________________</w:t>
      </w:r>
    </w:p>
    <w:p w14:paraId="023D3D65">
      <w:pPr>
        <w:jc w:val="both"/>
        <w:rPr>
          <w:i/>
          <w:sz w:val="16"/>
          <w:szCs w:val="16"/>
        </w:rPr>
      </w:pPr>
      <w:r>
        <w:rPr>
          <w:i/>
          <w:sz w:val="16"/>
          <w:szCs w:val="16"/>
        </w:rPr>
        <w:t xml:space="preserve">                  (должность специалиста, выдавшего акт)                                          (подпись)                                  (расшифровка подписи)</w:t>
      </w:r>
    </w:p>
    <w:p w14:paraId="37D22F9B">
      <w:pPr>
        <w:tabs>
          <w:tab w:val="left" w:pos="3840"/>
        </w:tabs>
        <w:rPr>
          <w:sz w:val="28"/>
          <w:szCs w:val="28"/>
        </w:rPr>
      </w:pPr>
    </w:p>
    <w:p w14:paraId="0FB722B9"/>
    <w:sectPr>
      <w:pgSz w:w="13104" w:h="19147"/>
      <w:pgMar w:top="1276" w:right="1044" w:bottom="360" w:left="1260" w:header="720" w:footer="720"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CYR">
    <w:altName w:val="Arial"/>
    <w:panose1 w:val="020B0604020202020204"/>
    <w:charset w:val="CC"/>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576" w:hanging="576"/>
      </w:pPr>
      <w:rPr>
        <w:rFonts w:cs="Times New Roman"/>
      </w:rPr>
    </w:lvl>
    <w:lvl w:ilvl="2" w:tentative="0">
      <w:start w:val="1"/>
      <w:numFmt w:val="none"/>
      <w:suff w:val="nothing"/>
      <w:lvlText w:val=""/>
      <w:lvlJc w:val="left"/>
      <w:pPr>
        <w:tabs>
          <w:tab w:val="left" w:pos="0"/>
        </w:tabs>
        <w:ind w:left="720" w:hanging="720"/>
      </w:pPr>
      <w:rPr>
        <w:rFonts w:cs="Times New Roman"/>
      </w:rPr>
    </w:lvl>
    <w:lvl w:ilvl="3" w:tentative="0">
      <w:start w:val="1"/>
      <w:numFmt w:val="none"/>
      <w:suff w:val="nothing"/>
      <w:lvlText w:val=""/>
      <w:lvlJc w:val="left"/>
      <w:pPr>
        <w:tabs>
          <w:tab w:val="left" w:pos="0"/>
        </w:tabs>
        <w:ind w:left="864" w:hanging="864"/>
      </w:pPr>
      <w:rPr>
        <w:rFonts w:cs="Times New Roman"/>
      </w:rPr>
    </w:lvl>
    <w:lvl w:ilvl="4" w:tentative="0">
      <w:start w:val="1"/>
      <w:numFmt w:val="none"/>
      <w:suff w:val="nothing"/>
      <w:lvlText w:val=""/>
      <w:lvlJc w:val="left"/>
      <w:pPr>
        <w:tabs>
          <w:tab w:val="left" w:pos="0"/>
        </w:tabs>
        <w:ind w:left="1008" w:hanging="1008"/>
      </w:pPr>
      <w:rPr>
        <w:rFonts w:cs="Times New Roman"/>
      </w:rPr>
    </w:lvl>
    <w:lvl w:ilvl="5" w:tentative="0">
      <w:start w:val="1"/>
      <w:numFmt w:val="none"/>
      <w:suff w:val="nothing"/>
      <w:lvlText w:val=""/>
      <w:lvlJc w:val="left"/>
      <w:pPr>
        <w:tabs>
          <w:tab w:val="left" w:pos="0"/>
        </w:tabs>
        <w:ind w:left="1152" w:hanging="1152"/>
      </w:pPr>
      <w:rPr>
        <w:rFonts w:cs="Times New Roman"/>
      </w:rPr>
    </w:lvl>
    <w:lvl w:ilvl="6" w:tentative="0">
      <w:start w:val="1"/>
      <w:numFmt w:val="none"/>
      <w:suff w:val="nothing"/>
      <w:lvlText w:val=""/>
      <w:lvlJc w:val="left"/>
      <w:pPr>
        <w:tabs>
          <w:tab w:val="left" w:pos="0"/>
        </w:tabs>
        <w:ind w:left="1296" w:hanging="1296"/>
      </w:pPr>
      <w:rPr>
        <w:rFonts w:cs="Times New Roman"/>
      </w:rPr>
    </w:lvl>
    <w:lvl w:ilvl="7" w:tentative="0">
      <w:start w:val="1"/>
      <w:numFmt w:val="none"/>
      <w:suff w:val="nothing"/>
      <w:lvlText w:val=""/>
      <w:lvlJc w:val="left"/>
      <w:pPr>
        <w:tabs>
          <w:tab w:val="left" w:pos="0"/>
        </w:tabs>
        <w:ind w:left="1440" w:hanging="1440"/>
      </w:pPr>
      <w:rPr>
        <w:rFonts w:cs="Times New Roman"/>
      </w:rPr>
    </w:lvl>
    <w:lvl w:ilvl="8" w:tentative="0">
      <w:start w:val="1"/>
      <w:numFmt w:val="none"/>
      <w:suff w:val="nothing"/>
      <w:lvlText w:val=""/>
      <w:lvlJc w:val="left"/>
      <w:pPr>
        <w:tabs>
          <w:tab w:val="left"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1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paragraph" w:styleId="2">
    <w:name w:val="heading 1"/>
    <w:basedOn w:val="1"/>
    <w:next w:val="1"/>
    <w:qFormat/>
    <w:uiPriority w:val="0"/>
    <w:pPr>
      <w:keepNext/>
      <w:widowControl/>
      <w:numPr>
        <w:ilvl w:val="0"/>
        <w:numId w:val="1"/>
      </w:numPr>
      <w:suppressAutoHyphens/>
      <w:autoSpaceDE/>
      <w:autoSpaceDN/>
      <w:adjustRightInd/>
      <w:spacing w:before="240" w:after="60"/>
      <w:outlineLvl w:val="0"/>
    </w:pPr>
    <w:rPr>
      <w:rFonts w:ascii="Cambria" w:hAnsi="Cambria" w:eastAsia="Calibri"/>
      <w:b/>
      <w:bCs/>
      <w:kern w:val="1"/>
      <w:sz w:val="32"/>
      <w:szCs w:val="32"/>
      <w:lang w:eastAsia="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uiPriority w:val="0"/>
    <w:rPr>
      <w:rFonts w:cs="Times New Roman"/>
      <w:color w:val="0000FF"/>
      <w:u w:val="single"/>
    </w:rPr>
  </w:style>
  <w:style w:type="paragraph" w:styleId="6">
    <w:name w:val="Body Text"/>
    <w:basedOn w:val="1"/>
    <w:uiPriority w:val="0"/>
    <w:pPr>
      <w:widowControl/>
      <w:suppressAutoHyphens/>
      <w:overflowPunct w:val="0"/>
      <w:autoSpaceDN/>
      <w:adjustRightInd/>
      <w:jc w:val="both"/>
      <w:textAlignment w:val="baseline"/>
    </w:pPr>
    <w:rPr>
      <w:rFonts w:eastAsia="Calibri"/>
      <w:sz w:val="28"/>
      <w:lang w:eastAsia="ar-SA"/>
    </w:rPr>
  </w:style>
  <w:style w:type="paragraph" w:styleId="7">
    <w:name w:val="Normal (Web)"/>
    <w:basedOn w:val="1"/>
    <w:uiPriority w:val="0"/>
    <w:pPr>
      <w:widowControl/>
      <w:suppressAutoHyphens/>
      <w:autoSpaceDE/>
      <w:autoSpaceDN/>
      <w:adjustRightInd/>
      <w:spacing w:before="280" w:after="280"/>
    </w:pPr>
    <w:rPr>
      <w:rFonts w:eastAsia="Calibri"/>
      <w:sz w:val="24"/>
      <w:szCs w:val="24"/>
      <w:lang w:eastAsia="ar-SA"/>
    </w:rPr>
  </w:style>
  <w:style w:type="paragraph" w:styleId="8">
    <w:name w:val="HTML Preformatted"/>
    <w:basedOn w:val="1"/>
    <w:uiPriority w:val="0"/>
    <w:pPr>
      <w:widowControl/>
      <w:suppressAutoHyphens/>
      <w:autoSpaceDE/>
      <w:autoSpaceDN/>
      <w:adjustRightInd/>
    </w:pPr>
    <w:rPr>
      <w:rFonts w:ascii="Courier New" w:hAnsi="Courier New" w:cs="Courier New"/>
      <w:color w:val="00000A"/>
      <w:kern w:val="1"/>
      <w:sz w:val="24"/>
      <w:szCs w:val="24"/>
      <w:lang w:eastAsia="ar-SA"/>
    </w:rPr>
  </w:style>
  <w:style w:type="paragraph" w:customStyle="1" w:styleId="9">
    <w:name w:val="Прижатый влево"/>
    <w:basedOn w:val="1"/>
    <w:next w:val="1"/>
    <w:uiPriority w:val="0"/>
    <w:pPr>
      <w:widowControl/>
      <w:suppressAutoHyphens/>
      <w:autoSpaceDN/>
      <w:adjustRightInd/>
    </w:pPr>
    <w:rPr>
      <w:rFonts w:ascii="Arial" w:hAnsi="Arial" w:eastAsia="Calibri"/>
      <w:sz w:val="24"/>
      <w:szCs w:val="24"/>
      <w:lang w:eastAsia="ar-SA"/>
    </w:rPr>
  </w:style>
  <w:style w:type="character" w:customStyle="1" w:styleId="10">
    <w:name w:val="Font Style36"/>
    <w:uiPriority w:val="0"/>
    <w:rPr>
      <w:rFonts w:ascii="Times New Roman" w:hAnsi="Times New Roman" w:cs="Times New Roman"/>
      <w:sz w:val="22"/>
      <w:szCs w:val="22"/>
    </w:rPr>
  </w:style>
  <w:style w:type="paragraph" w:customStyle="1" w:styleId="11">
    <w:name w:val="ConsPlusNormal"/>
    <w:uiPriority w:val="0"/>
    <w:pPr>
      <w:widowControl w:val="0"/>
      <w:suppressAutoHyphens/>
      <w:autoSpaceDE w:val="0"/>
      <w:ind w:firstLine="720"/>
    </w:pPr>
    <w:rPr>
      <w:rFonts w:ascii="Arial" w:hAnsi="Arial" w:eastAsia="Times New Roman" w:cs="Arial"/>
      <w:lang w:val="ru-RU" w:eastAsia="ar-SA" w:bidi="ar-SA"/>
    </w:rPr>
  </w:style>
  <w:style w:type="paragraph" w:customStyle="1" w:styleId="12">
    <w:name w:val="Основной текст (2)"/>
    <w:basedOn w:val="1"/>
    <w:uiPriority w:val="0"/>
    <w:pPr>
      <w:shd w:val="clear" w:color="auto" w:fill="FFFFFF"/>
      <w:autoSpaceDE/>
      <w:autoSpaceDN/>
      <w:adjustRightInd/>
      <w:spacing w:before="360" w:after="360" w:line="240" w:lineRule="atLeast"/>
      <w:jc w:val="both"/>
    </w:pPr>
    <w:rPr>
      <w:sz w:val="26"/>
      <w:szCs w:val="26"/>
      <w:shd w:val="clear" w:color="auto" w:fill="FFFFFF"/>
    </w:rPr>
  </w:style>
  <w:style w:type="paragraph" w:customStyle="1" w:styleId="13">
    <w:name w:val="ConsPlusDocList"/>
    <w:next w:val="1"/>
    <w:uiPriority w:val="0"/>
    <w:pPr>
      <w:widowControl w:val="0"/>
      <w:suppressAutoHyphens/>
      <w:autoSpaceDE w:val="0"/>
    </w:pPr>
    <w:rPr>
      <w:rFonts w:ascii="Arial" w:hAnsi="Arial" w:eastAsia="Times New Roman" w:cs="Arial"/>
      <w:lang w:val="ru-RU" w:eastAsia="hi-IN" w:bidi="hi-IN"/>
    </w:rPr>
  </w:style>
  <w:style w:type="paragraph" w:customStyle="1" w:styleId="14">
    <w:name w:val="ConsPlusNonformat"/>
    <w:uiPriority w:val="0"/>
    <w:pPr>
      <w:widowControl w:val="0"/>
      <w:suppressAutoHyphens/>
      <w:autoSpaceDE w:val="0"/>
    </w:pPr>
    <w:rPr>
      <w:rFonts w:ascii="Courier New" w:hAnsi="Courier New" w:eastAsia="Calibri" w:cs="Courier New"/>
      <w:lang w:val="ru-RU" w:eastAsia="ar-SA" w:bidi="ar-SA"/>
    </w:rPr>
  </w:style>
  <w:style w:type="paragraph" w:customStyle="1" w:styleId="15">
    <w:name w:val="ConsNormal"/>
    <w:uiPriority w:val="0"/>
    <w:pPr>
      <w:widowControl w:val="0"/>
      <w:suppressAutoHyphens/>
      <w:autoSpaceDE w:val="0"/>
      <w:ind w:firstLine="720"/>
    </w:pPr>
    <w:rPr>
      <w:rFonts w:ascii="Arial" w:hAnsi="Arial" w:eastAsia="Times New Roman" w:cs="Arial"/>
      <w:lang w:val="ru-RU"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2024-07-04T12:58:59Z</dcterms:created>
  <dc:creator>User</dc:creator>
  <cp:lastModifiedBy>User</cp:lastModifiedBy>
  <dcterms:modified xsi:type="dcterms:W3CDTF">2024-07-04T12:59:56Z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AE0D3FD8539D4B0C9827B69FFF5A2650_12</vt:lpwstr>
  </property>
</Properties>
</file>